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67C" w:rsidRPr="00C52839" w:rsidRDefault="005A25BA" w:rsidP="005A25BA">
      <w:pPr>
        <w:jc w:val="center"/>
        <w:rPr>
          <w:b/>
          <w:lang w:val="ru-RU"/>
        </w:rPr>
      </w:pPr>
      <w:r w:rsidRPr="00CD267C">
        <w:rPr>
          <w:b/>
          <w:lang w:val="ru-RU"/>
        </w:rPr>
        <w:t xml:space="preserve">ЗВІТ </w:t>
      </w:r>
    </w:p>
    <w:p w:rsidR="005A25BA" w:rsidRPr="00CD267C" w:rsidRDefault="005A25BA" w:rsidP="005A25BA">
      <w:pPr>
        <w:jc w:val="center"/>
        <w:rPr>
          <w:b/>
        </w:rPr>
      </w:pPr>
      <w:r w:rsidRPr="00CD267C">
        <w:rPr>
          <w:b/>
          <w:lang w:val="ru-RU"/>
        </w:rPr>
        <w:t>КЕРІВНИКА КЗ «ДНЗ № 37 ВМР»</w:t>
      </w:r>
      <w:r w:rsidRPr="00CD267C">
        <w:rPr>
          <w:b/>
        </w:rPr>
        <w:t xml:space="preserve"> ЗА 201</w:t>
      </w:r>
      <w:r w:rsidRPr="00CD267C">
        <w:rPr>
          <w:b/>
          <w:lang w:val="ru-RU"/>
        </w:rPr>
        <w:t>8</w:t>
      </w:r>
      <w:r w:rsidRPr="00CD267C">
        <w:rPr>
          <w:b/>
        </w:rPr>
        <w:t>-201</w:t>
      </w:r>
      <w:r w:rsidRPr="00CD267C">
        <w:rPr>
          <w:b/>
          <w:lang w:val="ru-RU"/>
        </w:rPr>
        <w:t>9</w:t>
      </w:r>
      <w:r w:rsidRPr="00CD267C">
        <w:rPr>
          <w:b/>
        </w:rPr>
        <w:t xml:space="preserve"> н.р.</w:t>
      </w:r>
    </w:p>
    <w:p w:rsidR="005A25BA" w:rsidRPr="00CD267C" w:rsidRDefault="005A25BA" w:rsidP="005A25BA">
      <w:pPr>
        <w:jc w:val="center"/>
        <w:rPr>
          <w:b/>
        </w:rPr>
      </w:pPr>
      <w:r w:rsidRPr="00CD267C">
        <w:rPr>
          <w:b/>
        </w:rPr>
        <w:t xml:space="preserve"> перед педагогічним колективом, батьками та громадськістю. </w:t>
      </w:r>
    </w:p>
    <w:p w:rsidR="005A25BA" w:rsidRPr="00CD267C" w:rsidRDefault="005A25BA" w:rsidP="005A25BA">
      <w:pPr>
        <w:jc w:val="center"/>
        <w:rPr>
          <w:b/>
        </w:rPr>
      </w:pPr>
    </w:p>
    <w:p w:rsidR="005A25BA" w:rsidRPr="00CD267C" w:rsidRDefault="005A25BA" w:rsidP="005A25BA">
      <w:pPr>
        <w:jc w:val="both"/>
      </w:pPr>
      <w:r w:rsidRPr="00CD267C">
        <w:t xml:space="preserve">       Комунальний заклад «Дошкільний навчальний заклад № 37 Вінницької міської ради»  розташовано на вулиці Некрасова,41.</w:t>
      </w:r>
    </w:p>
    <w:p w:rsidR="005A25BA" w:rsidRPr="00CD267C" w:rsidRDefault="005A25BA" w:rsidP="005A25BA">
      <w:pPr>
        <w:jc w:val="both"/>
      </w:pPr>
      <w:r w:rsidRPr="00CD267C">
        <w:t xml:space="preserve">       Наш  заклад компенсуючого типу,  у якому знайшли своїх друзів і світ захоплень 3</w:t>
      </w:r>
      <w:r w:rsidRPr="00CD267C">
        <w:rPr>
          <w:lang w:val="ru-RU"/>
        </w:rPr>
        <w:t>24</w:t>
      </w:r>
      <w:r w:rsidRPr="00CD267C">
        <w:t xml:space="preserve"> малюк</w:t>
      </w:r>
      <w:r w:rsidRPr="00CD267C">
        <w:rPr>
          <w:lang w:val="ru-RU"/>
        </w:rPr>
        <w:t>и</w:t>
      </w:r>
      <w:r w:rsidRPr="00CD267C">
        <w:t>. З</w:t>
      </w:r>
      <w:r w:rsidR="00ED0FA3" w:rsidRPr="00CD267C">
        <w:t xml:space="preserve">аклад </w:t>
      </w:r>
      <w:r w:rsidRPr="00CD267C">
        <w:t xml:space="preserve"> працює за 12-годинним режимом, одна група раннього віку  за 24-годинним режимом.</w:t>
      </w:r>
    </w:p>
    <w:p w:rsidR="005A25BA" w:rsidRPr="00CD267C" w:rsidRDefault="005A25BA" w:rsidP="005A25BA">
      <w:pPr>
        <w:jc w:val="both"/>
      </w:pPr>
      <w:r w:rsidRPr="00CD267C">
        <w:t xml:space="preserve">       У нас прац</w:t>
      </w:r>
      <w:r w:rsidR="00ED0FA3" w:rsidRPr="00CD267C">
        <w:t>ю</w:t>
      </w:r>
      <w:r w:rsidRPr="00CD267C">
        <w:t>є 11 груп, де на всіх дітей чекають веселі ігри, забави, цікаві екскурсії та чарівний світ казки. З них:   2 - групи раннього віку;</w:t>
      </w:r>
    </w:p>
    <w:p w:rsidR="005A25BA" w:rsidRPr="00CD267C" w:rsidRDefault="005A25BA" w:rsidP="005A25BA">
      <w:pPr>
        <w:jc w:val="both"/>
      </w:pPr>
      <w:r w:rsidRPr="00CD267C">
        <w:t xml:space="preserve">       </w:t>
      </w:r>
      <w:r w:rsidRPr="00CD267C">
        <w:rPr>
          <w:lang w:val="ru-RU"/>
        </w:rPr>
        <w:t>3</w:t>
      </w:r>
      <w:r w:rsidRPr="00CD267C">
        <w:t xml:space="preserve"> молодш</w:t>
      </w:r>
      <w:r w:rsidRPr="00CD267C">
        <w:rPr>
          <w:lang w:val="ru-RU"/>
        </w:rPr>
        <w:t>і</w:t>
      </w:r>
      <w:r w:rsidRPr="00CD267C">
        <w:t xml:space="preserve"> групи; </w:t>
      </w:r>
      <w:r w:rsidRPr="00CD267C">
        <w:rPr>
          <w:lang w:val="ru-RU"/>
        </w:rPr>
        <w:t>3</w:t>
      </w:r>
      <w:r w:rsidRPr="00CD267C">
        <w:t xml:space="preserve"> – середні;  </w:t>
      </w:r>
      <w:r w:rsidRPr="00CD267C">
        <w:rPr>
          <w:lang w:val="ru-RU"/>
        </w:rPr>
        <w:t>3</w:t>
      </w:r>
      <w:r w:rsidRPr="00CD267C">
        <w:t xml:space="preserve"> - старш</w:t>
      </w:r>
      <w:r w:rsidR="00C24368" w:rsidRPr="00CD267C">
        <w:rPr>
          <w:lang w:val="ru-RU"/>
        </w:rPr>
        <w:t>і</w:t>
      </w:r>
      <w:r w:rsidRPr="00CD267C">
        <w:t xml:space="preserve"> групи.</w:t>
      </w:r>
    </w:p>
    <w:p w:rsidR="005A25BA" w:rsidRPr="00CD267C" w:rsidRDefault="005A25BA" w:rsidP="005A25BA">
      <w:pPr>
        <w:tabs>
          <w:tab w:val="left" w:pos="709"/>
        </w:tabs>
        <w:ind w:firstLine="426"/>
        <w:jc w:val="both"/>
      </w:pPr>
      <w:r w:rsidRPr="00CD267C">
        <w:t xml:space="preserve">Наш колектив - це </w:t>
      </w:r>
      <w:r w:rsidRPr="00CD267C">
        <w:rPr>
          <w:bCs/>
        </w:rPr>
        <w:t>6</w:t>
      </w:r>
      <w:r w:rsidR="00BE1E9A" w:rsidRPr="00CD267C">
        <w:rPr>
          <w:bCs/>
        </w:rPr>
        <w:t>3</w:t>
      </w:r>
      <w:r w:rsidRPr="00CD267C">
        <w:rPr>
          <w:bCs/>
          <w:color w:val="FF0000"/>
        </w:rPr>
        <w:t xml:space="preserve"> </w:t>
      </w:r>
      <w:r w:rsidRPr="00CD267C">
        <w:t xml:space="preserve">працівники: досвідчені фахівці, майстри своєї справи, які мають і власні досягнення, і творчі здобутки. </w:t>
      </w:r>
      <w:r w:rsidRPr="00CD267C">
        <w:rPr>
          <w:bCs/>
        </w:rPr>
        <w:t xml:space="preserve">               </w:t>
      </w:r>
    </w:p>
    <w:p w:rsidR="00C24368" w:rsidRPr="00CD267C" w:rsidRDefault="00CD267C" w:rsidP="005A25BA">
      <w:pPr>
        <w:jc w:val="both"/>
        <w:rPr>
          <w:bCs/>
        </w:rPr>
      </w:pPr>
      <w:r>
        <w:rPr>
          <w:bCs/>
          <w:noProof/>
          <w:lang w:val="ru-RU" w:eastAsia="ru-RU"/>
        </w:rPr>
        <w:drawing>
          <wp:anchor distT="0" distB="0" distL="114300" distR="114300" simplePos="0" relativeHeight="251659264" behindDoc="0" locked="0" layoutInCell="1" allowOverlap="1">
            <wp:simplePos x="0" y="0"/>
            <wp:positionH relativeFrom="column">
              <wp:posOffset>534035</wp:posOffset>
            </wp:positionH>
            <wp:positionV relativeFrom="paragraph">
              <wp:posOffset>105410</wp:posOffset>
            </wp:positionV>
            <wp:extent cx="2948305" cy="1696720"/>
            <wp:effectExtent l="19050" t="0" r="23495" b="0"/>
            <wp:wrapSquare wrapText="bothSides"/>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5A25BA" w:rsidRPr="00CD267C">
        <w:rPr>
          <w:bCs/>
        </w:rPr>
        <w:t xml:space="preserve">      </w:t>
      </w:r>
    </w:p>
    <w:p w:rsidR="00C24368" w:rsidRPr="00CD267C" w:rsidRDefault="00C24368" w:rsidP="005A25BA">
      <w:pPr>
        <w:jc w:val="both"/>
        <w:rPr>
          <w:bCs/>
        </w:rPr>
      </w:pPr>
    </w:p>
    <w:p w:rsidR="00C24368" w:rsidRPr="00CD267C" w:rsidRDefault="00C24368" w:rsidP="005A25BA">
      <w:pPr>
        <w:jc w:val="both"/>
        <w:rPr>
          <w:bCs/>
        </w:rPr>
      </w:pPr>
    </w:p>
    <w:p w:rsidR="00C24368" w:rsidRPr="00CD267C" w:rsidRDefault="00C24368" w:rsidP="00C24368">
      <w:pPr>
        <w:spacing w:line="276" w:lineRule="auto"/>
      </w:pPr>
      <w:r w:rsidRPr="00CD267C">
        <w:t>звання «вихователь-методист»</w:t>
      </w:r>
    </w:p>
    <w:p w:rsidR="00C24368" w:rsidRPr="00CD267C" w:rsidRDefault="00C24368" w:rsidP="00C24368">
      <w:pPr>
        <w:spacing w:line="276" w:lineRule="auto"/>
      </w:pPr>
      <w:r w:rsidRPr="00CD267C">
        <w:t>«спеціалісти вищої категорії»</w:t>
      </w:r>
    </w:p>
    <w:p w:rsidR="00C24368" w:rsidRPr="00CD267C" w:rsidRDefault="00C24368" w:rsidP="00C24368">
      <w:pPr>
        <w:spacing w:line="276" w:lineRule="auto"/>
        <w:jc w:val="both"/>
      </w:pPr>
      <w:r w:rsidRPr="00CD267C">
        <w:t>«спеціалісти І категорії»</w:t>
      </w:r>
    </w:p>
    <w:p w:rsidR="00C24368" w:rsidRPr="00CD267C" w:rsidRDefault="00C24368" w:rsidP="00C24368">
      <w:pPr>
        <w:spacing w:line="276" w:lineRule="auto"/>
        <w:jc w:val="both"/>
      </w:pPr>
      <w:r w:rsidRPr="00CD267C">
        <w:t>«спеціалісти ІІ категорії»</w:t>
      </w:r>
    </w:p>
    <w:p w:rsidR="00C24368" w:rsidRPr="00CD267C" w:rsidRDefault="00C24368" w:rsidP="00C24368">
      <w:pPr>
        <w:spacing w:line="276" w:lineRule="auto"/>
        <w:jc w:val="both"/>
      </w:pPr>
      <w:r w:rsidRPr="00CD267C">
        <w:t>«спеціалісти»</w:t>
      </w:r>
    </w:p>
    <w:p w:rsidR="00C24368" w:rsidRPr="00CD267C" w:rsidRDefault="00CD267C" w:rsidP="00C24368">
      <w:pPr>
        <w:spacing w:line="276" w:lineRule="auto"/>
        <w:jc w:val="both"/>
        <w:rPr>
          <w:i/>
          <w:color w:val="FF0000"/>
        </w:rPr>
      </w:pPr>
      <w:r w:rsidRPr="00CD267C">
        <w:t xml:space="preserve">        11 </w:t>
      </w:r>
      <w:r w:rsidR="00C24368" w:rsidRPr="00CD267C">
        <w:t>тарифний розряд»</w:t>
      </w:r>
      <w:r w:rsidR="00C24368" w:rsidRPr="00CD267C">
        <w:rPr>
          <w:i/>
          <w:color w:val="FF0000"/>
        </w:rPr>
        <w:t xml:space="preserve">     </w:t>
      </w:r>
    </w:p>
    <w:p w:rsidR="00C24368" w:rsidRPr="00CD267C" w:rsidRDefault="00C24368" w:rsidP="005A25BA">
      <w:pPr>
        <w:jc w:val="both"/>
        <w:rPr>
          <w:bCs/>
        </w:rPr>
      </w:pPr>
    </w:p>
    <w:p w:rsidR="005A25BA" w:rsidRPr="00CD267C" w:rsidRDefault="005A25BA" w:rsidP="005A25BA">
      <w:pPr>
        <w:jc w:val="both"/>
      </w:pPr>
      <w:r w:rsidRPr="00CD267C">
        <w:rPr>
          <w:bCs/>
        </w:rPr>
        <w:t>З повною віддачею сил та енергії працює 3</w:t>
      </w:r>
      <w:r w:rsidR="00C24368" w:rsidRPr="00CD267C">
        <w:rPr>
          <w:bCs/>
        </w:rPr>
        <w:t>1</w:t>
      </w:r>
      <w:r w:rsidRPr="00CD267C">
        <w:rPr>
          <w:bCs/>
          <w:color w:val="FF0000"/>
        </w:rPr>
        <w:t xml:space="preserve"> </w:t>
      </w:r>
      <w:r w:rsidRPr="00CD267C">
        <w:rPr>
          <w:bCs/>
        </w:rPr>
        <w:t xml:space="preserve">педагог. Це </w:t>
      </w:r>
      <w:r w:rsidRPr="00CD267C">
        <w:t xml:space="preserve">завідувач, вихователь-методист, 24 вихователі, </w:t>
      </w:r>
      <w:r w:rsidR="00ED0FA3" w:rsidRPr="00CD267C">
        <w:t xml:space="preserve">2 </w:t>
      </w:r>
      <w:r w:rsidRPr="00CD267C">
        <w:t>музични</w:t>
      </w:r>
      <w:r w:rsidR="00ED0FA3" w:rsidRPr="00CD267C">
        <w:rPr>
          <w:lang w:val="ru-RU"/>
        </w:rPr>
        <w:t>х</w:t>
      </w:r>
      <w:r w:rsidRPr="00CD267C">
        <w:t xml:space="preserve"> керівник</w:t>
      </w:r>
      <w:r w:rsidR="00ED0FA3" w:rsidRPr="00CD267C">
        <w:t>и</w:t>
      </w:r>
      <w:r w:rsidRPr="00CD267C">
        <w:t>, психолог та інструктор з фізкультури.</w:t>
      </w:r>
    </w:p>
    <w:p w:rsidR="005A25BA" w:rsidRPr="00CD267C" w:rsidRDefault="005A25BA" w:rsidP="005A25BA">
      <w:pPr>
        <w:jc w:val="both"/>
      </w:pPr>
      <w:r w:rsidRPr="00CD267C">
        <w:t xml:space="preserve">      </w:t>
      </w:r>
      <w:r w:rsidRPr="00CD267C">
        <w:rPr>
          <w:bCs/>
        </w:rPr>
        <w:t xml:space="preserve"> </w:t>
      </w:r>
      <w:r w:rsidR="00C24368" w:rsidRPr="00CD267C">
        <w:t>2</w:t>
      </w:r>
      <w:r w:rsidR="00ED0FA3" w:rsidRPr="00CD267C">
        <w:t>6</w:t>
      </w:r>
      <w:r w:rsidRPr="00CD267C">
        <w:t xml:space="preserve"> педагогів  має вищу педагогічну освіту</w:t>
      </w:r>
      <w:r w:rsidRPr="00CD267C">
        <w:rPr>
          <w:bCs/>
        </w:rPr>
        <w:t>.</w:t>
      </w:r>
      <w:r w:rsidRPr="00CD267C">
        <w:t xml:space="preserve"> </w:t>
      </w:r>
    </w:p>
    <w:p w:rsidR="005A25BA" w:rsidRPr="00CD267C" w:rsidRDefault="005A25BA" w:rsidP="005A25BA">
      <w:pPr>
        <w:jc w:val="both"/>
      </w:pPr>
      <w:r w:rsidRPr="00CD267C">
        <w:t xml:space="preserve">Якісний  склад педагогічних працівників за кваліфікаційними категоріями ви бачите на екрані.          </w:t>
      </w:r>
      <w:r w:rsidRPr="00CD267C">
        <w:rPr>
          <w:i/>
          <w:color w:val="FF0000"/>
        </w:rPr>
        <w:t xml:space="preserve">                                                                                                                </w:t>
      </w:r>
      <w:r w:rsidRPr="00CD267C">
        <w:t xml:space="preserve">                </w:t>
      </w:r>
    </w:p>
    <w:p w:rsidR="005A25BA" w:rsidRPr="00CD267C" w:rsidRDefault="005A25BA" w:rsidP="005A25BA">
      <w:pPr>
        <w:jc w:val="both"/>
      </w:pPr>
      <w:r w:rsidRPr="00CD267C">
        <w:t xml:space="preserve">       Доброта,  духовність, відданість обраній справі, уміння розуміти дитину, відгукуватись на її радощі та прикрощі – невід’ємні риси наших педагогів.</w:t>
      </w:r>
    </w:p>
    <w:p w:rsidR="005A25BA" w:rsidRPr="00CD267C" w:rsidRDefault="005A25BA" w:rsidP="005A25BA">
      <w:pPr>
        <w:jc w:val="both"/>
      </w:pPr>
      <w:r w:rsidRPr="00CD267C">
        <w:t xml:space="preserve">       Вихователі та їхні помічники роблять важливу справу, прилучаючи дітей до багатющої культури українського народу. З теплом і щирістю передають вони свій досвід, знання і вміння хлопчикам і дівчаткам, щоб зростали вони сильними і вправними, розумними і добрими.                                      </w:t>
      </w:r>
    </w:p>
    <w:p w:rsidR="009B0411" w:rsidRPr="00CD267C" w:rsidRDefault="005A25BA" w:rsidP="005A25BA">
      <w:pPr>
        <w:pStyle w:val="a3"/>
        <w:ind w:left="0"/>
        <w:jc w:val="both"/>
      </w:pPr>
      <w:r w:rsidRPr="00CD267C">
        <w:t xml:space="preserve">       Впродовж  минулого навчального року проведено значну роботу з питань зміцнення та модернізації  матеріально-технічної бази дошкільного закладу як однієї з умов організації ефективного </w:t>
      </w:r>
      <w:r w:rsidR="00935CB2" w:rsidRPr="00CD267C">
        <w:t>освітнього</w:t>
      </w:r>
      <w:r w:rsidRPr="00CD267C">
        <w:t xml:space="preserve"> процесу</w:t>
      </w:r>
      <w:r w:rsidR="007167BA" w:rsidRPr="00CD267C">
        <w:t xml:space="preserve"> та всебічного розвитку особистості дитини: поповнено дитячі ігрові осередки,  центри самостійної художньої діяльності тощо. </w:t>
      </w:r>
      <w:r w:rsidRPr="00CD267C">
        <w:t>Методичний кабінет закладу та мініметодкабінети всіх вікових груп поповнено новими методичними розробками, посібниками, літературою.</w:t>
      </w:r>
      <w:r w:rsidRPr="00CD267C">
        <w:rPr>
          <w:color w:val="FF0000"/>
        </w:rPr>
        <w:t xml:space="preserve"> </w:t>
      </w:r>
      <w:r w:rsidRPr="00CD267C">
        <w:t>Кожна група – то друга домівка для малюків. Тут є все для досягнення</w:t>
      </w:r>
      <w:r w:rsidRPr="00CD267C">
        <w:rPr>
          <w:color w:val="FF0000"/>
        </w:rPr>
        <w:t xml:space="preserve"> </w:t>
      </w:r>
      <w:r w:rsidRPr="00CD267C">
        <w:t xml:space="preserve">мети діяльності закладу - виховання здорових і талановитих дітей. Важлива вимога до організації розвивального середовища – це дотримання відповідності віковим потребам дітей згідно Базового компоненту дошкільної освіти та програми  виховання і навчання дітей від двох до семи років «Дитина», за якою працює заклад. </w:t>
      </w:r>
    </w:p>
    <w:p w:rsidR="005A25BA" w:rsidRPr="00CD267C" w:rsidRDefault="009B0411" w:rsidP="005A25BA">
      <w:pPr>
        <w:pStyle w:val="a3"/>
        <w:ind w:left="0"/>
        <w:jc w:val="both"/>
      </w:pPr>
      <w:r w:rsidRPr="00CD267C">
        <w:t xml:space="preserve">     </w:t>
      </w:r>
      <w:r w:rsidR="005A25BA" w:rsidRPr="00CD267C">
        <w:t xml:space="preserve">Використовуються парціальні освітні програми: </w:t>
      </w:r>
    </w:p>
    <w:p w:rsidR="005A25BA" w:rsidRPr="00CD267C" w:rsidRDefault="009B0411" w:rsidP="005A25BA">
      <w:pPr>
        <w:jc w:val="both"/>
      </w:pPr>
      <w:r w:rsidRPr="00CD267C">
        <w:t xml:space="preserve">    </w:t>
      </w:r>
      <w:r w:rsidR="005A25BA" w:rsidRPr="00CD267C">
        <w:t>Педагоги працюють творчо та відповідально, забезпечуючи оптимальне використання можливостей кожного вікового етапу для повноцінного особистісного розвитку дошкільника.</w:t>
      </w:r>
      <w:r w:rsidR="005A25BA" w:rsidRPr="00CD267C">
        <w:rPr>
          <w:color w:val="FF0000"/>
        </w:rPr>
        <w:t xml:space="preserve">  </w:t>
      </w:r>
    </w:p>
    <w:p w:rsidR="005A25BA" w:rsidRPr="00CD267C" w:rsidRDefault="005A25BA" w:rsidP="005A25BA">
      <w:pPr>
        <w:tabs>
          <w:tab w:val="left" w:pos="709"/>
        </w:tabs>
        <w:ind w:firstLine="426"/>
        <w:jc w:val="both"/>
      </w:pPr>
      <w:r w:rsidRPr="00CD267C">
        <w:rPr>
          <w:b/>
        </w:rPr>
        <w:t>Пріоритетні завдання, що поставлено перед нашим колективом це:</w:t>
      </w:r>
    </w:p>
    <w:p w:rsidR="005A25BA" w:rsidRPr="00CD267C" w:rsidRDefault="005A25BA" w:rsidP="005A25BA">
      <w:pPr>
        <w:ind w:firstLine="426"/>
        <w:jc w:val="both"/>
      </w:pPr>
      <w:r w:rsidRPr="00CD267C">
        <w:t xml:space="preserve"> -  оздоровлення та загартування дитячого організму;</w:t>
      </w:r>
    </w:p>
    <w:p w:rsidR="005A25BA" w:rsidRPr="00CD267C" w:rsidRDefault="005A25BA" w:rsidP="005A25BA">
      <w:pPr>
        <w:ind w:firstLine="426"/>
        <w:jc w:val="both"/>
        <w:rPr>
          <w:color w:val="FF0000"/>
        </w:rPr>
      </w:pPr>
      <w:r w:rsidRPr="00CD267C">
        <w:t xml:space="preserve"> - забезпечення максимально сприятливих умов для повного гармонійного розвитку особистості кожної дитин</w:t>
      </w:r>
      <w:r w:rsidRPr="00CD267C">
        <w:rPr>
          <w:lang w:val="ru-RU"/>
        </w:rPr>
        <w:t>и</w:t>
      </w:r>
      <w:r w:rsidRPr="00CD267C">
        <w:t>.</w:t>
      </w:r>
      <w:r w:rsidRPr="00CD267C">
        <w:rPr>
          <w:color w:val="FF0000"/>
        </w:rPr>
        <w:t xml:space="preserve">                                                                                   </w:t>
      </w:r>
      <w:r w:rsidRPr="00CD267C">
        <w:t xml:space="preserve">                                                                             </w:t>
      </w:r>
      <w:r w:rsidRPr="00CD267C">
        <w:rPr>
          <w:color w:val="FF0000"/>
        </w:rPr>
        <w:t xml:space="preserve">                              </w:t>
      </w:r>
    </w:p>
    <w:p w:rsidR="005A25BA" w:rsidRPr="00CD267C" w:rsidRDefault="005A25BA" w:rsidP="005A25BA">
      <w:pPr>
        <w:jc w:val="both"/>
      </w:pPr>
      <w:r w:rsidRPr="00CD267C">
        <w:t xml:space="preserve">       У 2018-2019 навчальному  році з метою оновлення та гуманізації змісту і технологій виховання і навчання дітей, відповідно до Комплексної програми розвитку </w:t>
      </w:r>
      <w:r w:rsidR="009B0411" w:rsidRPr="00CD267C">
        <w:t xml:space="preserve">закладу </w:t>
      </w:r>
      <w:r w:rsidRPr="00CD267C">
        <w:t>дошкільного</w:t>
      </w:r>
      <w:r w:rsidR="009B0411" w:rsidRPr="00CD267C">
        <w:t>ї</w:t>
      </w:r>
      <w:r w:rsidRPr="00CD267C">
        <w:t xml:space="preserve"> о</w:t>
      </w:r>
      <w:r w:rsidR="009B0411" w:rsidRPr="00CD267C">
        <w:t>світи</w:t>
      </w:r>
      <w:r w:rsidRPr="00CD267C">
        <w:t xml:space="preserve"> перед колективом було поставлено такі завдання:</w:t>
      </w:r>
    </w:p>
    <w:p w:rsidR="005A25BA" w:rsidRPr="00CD267C" w:rsidRDefault="005A25BA" w:rsidP="005A25BA">
      <w:pPr>
        <w:numPr>
          <w:ilvl w:val="0"/>
          <w:numId w:val="3"/>
        </w:numPr>
        <w:jc w:val="both"/>
      </w:pPr>
      <w:r w:rsidRPr="00CD267C">
        <w:lastRenderedPageBreak/>
        <w:t xml:space="preserve">Оптимізація оздоровчої роботи з вихованцями  засобами здоров’язбережувальних та здоров’яформуваних інноваційних технологій. </w:t>
      </w:r>
    </w:p>
    <w:p w:rsidR="005A25BA" w:rsidRPr="00CD267C" w:rsidRDefault="005A25BA" w:rsidP="005A25BA">
      <w:pPr>
        <w:numPr>
          <w:ilvl w:val="0"/>
          <w:numId w:val="3"/>
        </w:numPr>
        <w:jc w:val="both"/>
      </w:pPr>
      <w:r w:rsidRPr="00CD267C">
        <w:t xml:space="preserve">Вдосконалення освітнього процесу з розвитку мовленнєвих навичок та культури мовного спілкування дошкільників. </w:t>
      </w:r>
    </w:p>
    <w:p w:rsidR="005A25BA" w:rsidRPr="00CD267C" w:rsidRDefault="005A25BA" w:rsidP="005A25BA">
      <w:pPr>
        <w:pStyle w:val="a3"/>
        <w:numPr>
          <w:ilvl w:val="0"/>
          <w:numId w:val="3"/>
        </w:numPr>
        <w:jc w:val="both"/>
      </w:pPr>
      <w:r w:rsidRPr="00CD267C">
        <w:t>Формування основ екологічної свідомості у дітей в процесі ознайомлення з природним довкіллям.</w:t>
      </w:r>
    </w:p>
    <w:p w:rsidR="005A25BA" w:rsidRPr="00CD267C" w:rsidRDefault="005A25BA" w:rsidP="005A25BA">
      <w:pPr>
        <w:tabs>
          <w:tab w:val="left" w:pos="709"/>
        </w:tabs>
        <w:ind w:firstLine="426"/>
        <w:jc w:val="both"/>
      </w:pPr>
      <w:r w:rsidRPr="00CD267C">
        <w:t xml:space="preserve">Вихователі показують справжню школу педагогічної майстерності, індивідуальні професійні досягнення, цікаві та ефективні  форми і методи роботи з дітьми.   </w:t>
      </w:r>
    </w:p>
    <w:p w:rsidR="005A25BA" w:rsidRPr="00CD267C" w:rsidRDefault="005A25BA" w:rsidP="005A25BA">
      <w:pPr>
        <w:jc w:val="both"/>
      </w:pPr>
      <w:r w:rsidRPr="00CD267C">
        <w:t xml:space="preserve">         Методичні заходи: консультації, семінари, колективні перегляди, майстер-класи, конкурси, проведені в дошкільному закладі, мали інтерактивний характер та  спрямовувались на підвищення якості освітнього процесу.</w:t>
      </w:r>
    </w:p>
    <w:p w:rsidR="005A25BA" w:rsidRPr="00CD267C" w:rsidRDefault="00C24368" w:rsidP="005A25BA">
      <w:pPr>
        <w:jc w:val="both"/>
      </w:pPr>
      <w:r w:rsidRPr="00CD267C">
        <w:t xml:space="preserve">       </w:t>
      </w:r>
      <w:r w:rsidR="005A25BA" w:rsidRPr="00CD267C">
        <w:t xml:space="preserve">Творча група розпочала роботу  за темою «Художньо-мовленнєва діяльність дітей дошкільного віку». Педагоги визначили освітні проблеми щодо художньо-мовленнєвої діяльності дошкільників, розпочали роботу за окремими темами. </w:t>
      </w:r>
    </w:p>
    <w:p w:rsidR="00F42C54" w:rsidRPr="00CD267C" w:rsidRDefault="005A25BA" w:rsidP="005A25BA">
      <w:pPr>
        <w:jc w:val="both"/>
      </w:pPr>
      <w:r w:rsidRPr="00CD267C">
        <w:t xml:space="preserve">       </w:t>
      </w:r>
      <w:r w:rsidR="00F42C54" w:rsidRPr="00CD267C">
        <w:t xml:space="preserve">Успішно реалізовано освітні проекти: «Скарбничка здоров’я», «Дихаємо правильно», «Культура харчування та здоров’я», «Будь здоровим сам і навчи бути здоровими інших», «Емоційна підтримка дитини в родині», «Особистісний розвиток вихователя засобами інтернет-технологій», «Природа рідного краю». </w:t>
      </w:r>
    </w:p>
    <w:p w:rsidR="005A25BA" w:rsidRPr="00CD267C" w:rsidRDefault="00F42C54" w:rsidP="005A25BA">
      <w:pPr>
        <w:jc w:val="both"/>
      </w:pPr>
      <w:r w:rsidRPr="00CD267C">
        <w:t xml:space="preserve">       </w:t>
      </w:r>
      <w:r w:rsidR="005A25BA" w:rsidRPr="00CD267C">
        <w:t xml:space="preserve">Під час відкритих показів роботи педагоги закладу презентували заняття інтегрованого змісту: </w:t>
      </w:r>
    </w:p>
    <w:p w:rsidR="005A25BA" w:rsidRPr="00CD267C" w:rsidRDefault="009B0411" w:rsidP="009B0411">
      <w:pPr>
        <w:jc w:val="both"/>
      </w:pPr>
      <w:r w:rsidRPr="00CD267C">
        <w:t xml:space="preserve">      </w:t>
      </w:r>
      <w:r w:rsidR="005A25BA" w:rsidRPr="00CD267C">
        <w:t xml:space="preserve">«Крижинки-веселинки»  - оздоровче заняття з використанням кріотерапії з дітьми </w:t>
      </w:r>
      <w:r w:rsidR="00935CB2" w:rsidRPr="00CD267C">
        <w:t>раннього віку</w:t>
      </w:r>
      <w:r w:rsidR="005A25BA" w:rsidRPr="00CD267C">
        <w:t xml:space="preserve">  (</w:t>
      </w:r>
      <w:r w:rsidRPr="00CD267C">
        <w:t xml:space="preserve">вихователь </w:t>
      </w:r>
      <w:r w:rsidR="005A25BA" w:rsidRPr="00CD267C">
        <w:t>Рижко Н.М.).</w:t>
      </w:r>
    </w:p>
    <w:p w:rsidR="005A25BA" w:rsidRPr="00CD267C" w:rsidRDefault="009B0411" w:rsidP="003D6A1B">
      <w:pPr>
        <w:jc w:val="both"/>
      </w:pPr>
      <w:r w:rsidRPr="00CD267C">
        <w:t xml:space="preserve">      </w:t>
      </w:r>
      <w:r w:rsidR="005A25BA" w:rsidRPr="00CD267C">
        <w:t>«Секрет стрункості, кра</w:t>
      </w:r>
      <w:r w:rsidR="003D6A1B" w:rsidRPr="00CD267C">
        <w:t>си та здоров’я»</w:t>
      </w:r>
      <w:r w:rsidR="005A25BA" w:rsidRPr="00CD267C">
        <w:t xml:space="preserve"> - гурт</w:t>
      </w:r>
      <w:r w:rsidR="00935CB2" w:rsidRPr="00CD267C">
        <w:t>о</w:t>
      </w:r>
      <w:r w:rsidR="005A25BA" w:rsidRPr="00CD267C">
        <w:t>к тер-аеробіки з дітьми старшого віку</w:t>
      </w:r>
      <w:r w:rsidR="00C24368" w:rsidRPr="00CD267C">
        <w:t xml:space="preserve"> </w:t>
      </w:r>
      <w:r w:rsidR="005A25BA" w:rsidRPr="00CD267C">
        <w:t>(</w:t>
      </w:r>
      <w:r w:rsidR="003D6A1B" w:rsidRPr="00CD267C">
        <w:t xml:space="preserve">вихователь </w:t>
      </w:r>
      <w:r w:rsidR="005A25BA" w:rsidRPr="00CD267C">
        <w:t>Рубан Н.Г.).</w:t>
      </w:r>
    </w:p>
    <w:p w:rsidR="005A25BA" w:rsidRPr="00CD267C" w:rsidRDefault="003D6A1B" w:rsidP="003D6A1B">
      <w:pPr>
        <w:jc w:val="both"/>
      </w:pPr>
      <w:r w:rsidRPr="00CD267C">
        <w:t xml:space="preserve">     </w:t>
      </w:r>
      <w:r w:rsidR="005A25BA" w:rsidRPr="00CD267C">
        <w:t>«Сміливі, дужі і завзяті» -</w:t>
      </w:r>
      <w:r w:rsidR="000A1DCE" w:rsidRPr="00CD267C">
        <w:t xml:space="preserve"> </w:t>
      </w:r>
      <w:r w:rsidR="005A25BA" w:rsidRPr="00CD267C">
        <w:t>гурт</w:t>
      </w:r>
      <w:r w:rsidR="00935CB2" w:rsidRPr="00CD267C">
        <w:t>о</w:t>
      </w:r>
      <w:r w:rsidR="005A25BA" w:rsidRPr="00CD267C">
        <w:t>к слайд-аеробіки з дітьми старшого дошкільного віку (</w:t>
      </w:r>
      <w:r w:rsidRPr="00CD267C">
        <w:t xml:space="preserve">інструктор з фізкультури </w:t>
      </w:r>
      <w:r w:rsidR="005A25BA" w:rsidRPr="00CD267C">
        <w:t>Семенюк О.М.)</w:t>
      </w:r>
    </w:p>
    <w:p w:rsidR="005A25BA" w:rsidRPr="00CD267C" w:rsidRDefault="005A25BA" w:rsidP="00935CB2">
      <w:pPr>
        <w:jc w:val="both"/>
      </w:pPr>
      <w:r w:rsidRPr="00CD267C">
        <w:t xml:space="preserve"> </w:t>
      </w:r>
      <w:r w:rsidR="003D6A1B" w:rsidRPr="00CD267C">
        <w:t xml:space="preserve">    </w:t>
      </w:r>
      <w:r w:rsidRPr="00CD267C">
        <w:t xml:space="preserve">«Казкова прогулянка» - бінарне заняття з розвитку мовлення для дітей </w:t>
      </w:r>
      <w:r w:rsidR="00935CB2" w:rsidRPr="00CD267C">
        <w:t>середньої групи</w:t>
      </w:r>
      <w:r w:rsidRPr="00CD267C">
        <w:t xml:space="preserve"> (</w:t>
      </w:r>
      <w:r w:rsidR="003D6A1B" w:rsidRPr="00CD267C">
        <w:t xml:space="preserve">вихователі  </w:t>
      </w:r>
      <w:r w:rsidRPr="00CD267C">
        <w:t>Б’єнь В.М., Французова К.М.)</w:t>
      </w:r>
    </w:p>
    <w:p w:rsidR="005A25BA" w:rsidRPr="00CD267C" w:rsidRDefault="005A25BA" w:rsidP="005A25BA">
      <w:r w:rsidRPr="00CD267C">
        <w:t xml:space="preserve"> </w:t>
      </w:r>
      <w:r w:rsidR="003D6A1B" w:rsidRPr="00CD267C">
        <w:t xml:space="preserve">   </w:t>
      </w:r>
      <w:r w:rsidRPr="00CD267C">
        <w:t xml:space="preserve">«Подорож сніжинки» - інтегроване заняття з пріоритетом мовленнєвого розвитку для дітей </w:t>
      </w:r>
      <w:r w:rsidR="00935CB2" w:rsidRPr="00CD267C">
        <w:t>старшого дошкільного віку</w:t>
      </w:r>
      <w:r w:rsidRPr="00CD267C">
        <w:t xml:space="preserve"> (</w:t>
      </w:r>
      <w:r w:rsidR="003D6A1B" w:rsidRPr="00CD267C">
        <w:t xml:space="preserve">вихователь </w:t>
      </w:r>
      <w:r w:rsidRPr="00CD267C">
        <w:t xml:space="preserve">Вовк Т.П.) </w:t>
      </w:r>
    </w:p>
    <w:p w:rsidR="005A25BA" w:rsidRPr="00CD267C" w:rsidRDefault="003D6A1B" w:rsidP="005A25BA">
      <w:r w:rsidRPr="00CD267C">
        <w:t xml:space="preserve">   </w:t>
      </w:r>
      <w:r w:rsidR="005A25BA" w:rsidRPr="00CD267C">
        <w:t xml:space="preserve"> «Радіють діти первоцвітам» - тематично-пізнавальна прогулянка для дітей </w:t>
      </w:r>
      <w:r w:rsidR="00935CB2" w:rsidRPr="00CD267C">
        <w:t>раннього віку</w:t>
      </w:r>
      <w:r w:rsidR="005A25BA" w:rsidRPr="00CD267C">
        <w:t xml:space="preserve"> (</w:t>
      </w:r>
      <w:r w:rsidRPr="00CD267C">
        <w:t xml:space="preserve">вихователь </w:t>
      </w:r>
      <w:r w:rsidR="005A25BA" w:rsidRPr="00CD267C">
        <w:t>Шумська М.І.)</w:t>
      </w:r>
    </w:p>
    <w:p w:rsidR="005A25BA" w:rsidRPr="00CD267C" w:rsidRDefault="003D6A1B" w:rsidP="005A25BA">
      <w:pPr>
        <w:jc w:val="both"/>
      </w:pPr>
      <w:r w:rsidRPr="00CD267C">
        <w:t xml:space="preserve">   </w:t>
      </w:r>
      <w:r w:rsidR="005A25BA" w:rsidRPr="00CD267C">
        <w:t>«Мої друзі - птахи» - заняття-подорож з впровадження курсу «Дошкільнятам про сталий розвиток» (</w:t>
      </w:r>
      <w:r w:rsidRPr="00CD267C">
        <w:t xml:space="preserve">вихователь </w:t>
      </w:r>
      <w:r w:rsidR="005A25BA" w:rsidRPr="00CD267C">
        <w:t>Божок Л.В.).</w:t>
      </w:r>
    </w:p>
    <w:p w:rsidR="005A25BA" w:rsidRPr="00CD267C" w:rsidRDefault="005A25BA" w:rsidP="005A25BA">
      <w:pPr>
        <w:jc w:val="both"/>
      </w:pPr>
      <w:r w:rsidRPr="00CD267C">
        <w:t xml:space="preserve">          Систематично та цілеспрямовано педагогічний колектив здійснював інноваційну діяльність на рівні впровадження  інноваційних технологій, методик, програм, позитивного педагогічного досвіду.</w:t>
      </w:r>
    </w:p>
    <w:p w:rsidR="005A25BA" w:rsidRPr="00CD267C" w:rsidRDefault="005A25BA" w:rsidP="005A25BA">
      <w:pPr>
        <w:jc w:val="both"/>
      </w:pPr>
      <w:r w:rsidRPr="00CD267C">
        <w:t xml:space="preserve">         Макарова В.І., група № 1 впроваджувала методику Циганової «Образотворча діяльність – джерело естетичних емоцій та розвиток дітей раннього віку».</w:t>
      </w:r>
    </w:p>
    <w:p w:rsidR="005A25BA" w:rsidRPr="00CD267C" w:rsidRDefault="005A25BA" w:rsidP="005A25BA">
      <w:pPr>
        <w:jc w:val="both"/>
      </w:pPr>
      <w:r w:rsidRPr="00CD267C">
        <w:t xml:space="preserve">         Шумська М.І., група № 2 </w:t>
      </w:r>
      <w:r w:rsidRPr="00CD267C">
        <w:rPr>
          <w:lang w:val="ru-RU"/>
        </w:rPr>
        <w:t>-</w:t>
      </w:r>
      <w:r w:rsidRPr="00CD267C">
        <w:t xml:space="preserve"> «Методику навчання дітей раннього віку»  Домана. Спеціальні заняття поєднувались з розвиваючими іграми, руховими вправами.           </w:t>
      </w:r>
    </w:p>
    <w:p w:rsidR="00AC5001" w:rsidRPr="00CD267C" w:rsidRDefault="005A25BA" w:rsidP="005A25BA">
      <w:pPr>
        <w:jc w:val="both"/>
      </w:pPr>
      <w:r w:rsidRPr="00CD267C">
        <w:t xml:space="preserve">       </w:t>
      </w:r>
      <w:r w:rsidR="00AC5001" w:rsidRPr="00CD267C">
        <w:t>Лопухова Н.Б. груп</w:t>
      </w:r>
      <w:r w:rsidR="003D6A1B" w:rsidRPr="00CD267C">
        <w:t>а</w:t>
      </w:r>
      <w:r w:rsidR="00AC5001" w:rsidRPr="00CD267C">
        <w:t xml:space="preserve"> № 11 впроваджувала </w:t>
      </w:r>
      <w:r w:rsidR="003D6A1B" w:rsidRPr="00CD267C">
        <w:t xml:space="preserve"> </w:t>
      </w:r>
      <w:r w:rsidR="00AC5001" w:rsidRPr="00CD267C">
        <w:t>методику Гавриш «Художнє слово і дитяче мовлення».</w:t>
      </w:r>
      <w:r w:rsidR="00AC5001" w:rsidRPr="00CD267C">
        <w:rPr>
          <w:color w:val="FF0000"/>
        </w:rPr>
        <w:t xml:space="preserve"> </w:t>
      </w:r>
      <w:r w:rsidR="003D6A1B" w:rsidRPr="00CD267C">
        <w:t>О</w:t>
      </w:r>
      <w:r w:rsidR="00AC5001" w:rsidRPr="00CD267C">
        <w:t>знайом</w:t>
      </w:r>
      <w:r w:rsidR="003D6A1B" w:rsidRPr="00CD267C">
        <w:t xml:space="preserve">лення малюків з художніми творами </w:t>
      </w:r>
      <w:r w:rsidR="00AC5001" w:rsidRPr="00CD267C">
        <w:t>насамперед спрямовувалось на мовленнєвий розвиток дошкільнят.</w:t>
      </w:r>
      <w:r w:rsidR="00AC5001" w:rsidRPr="00CD267C">
        <w:rPr>
          <w:color w:val="FF0000"/>
        </w:rPr>
        <w:t xml:space="preserve"> </w:t>
      </w:r>
    </w:p>
    <w:p w:rsidR="00AC5001" w:rsidRPr="00CD267C" w:rsidRDefault="00AC5001" w:rsidP="00AC5001">
      <w:pPr>
        <w:jc w:val="both"/>
      </w:pPr>
      <w:r w:rsidRPr="00CD267C">
        <w:t xml:space="preserve">     Рубан Н.Г., груп</w:t>
      </w:r>
      <w:r w:rsidR="003D6A1B" w:rsidRPr="00CD267C">
        <w:t>а</w:t>
      </w:r>
      <w:r w:rsidRPr="00CD267C">
        <w:t xml:space="preserve"> №</w:t>
      </w:r>
      <w:r w:rsidR="00EA3483" w:rsidRPr="00CD267C">
        <w:t xml:space="preserve"> </w:t>
      </w:r>
      <w:r w:rsidRPr="00CD267C">
        <w:t>5</w:t>
      </w:r>
      <w:r w:rsidRPr="00CD267C">
        <w:rPr>
          <w:color w:val="FF0000"/>
        </w:rPr>
        <w:t xml:space="preserve"> </w:t>
      </w:r>
      <w:r w:rsidRPr="00CD267C">
        <w:t>впроваджувала в практику роботи методику Гавриш «Коректурні таблиці як засіб креативності дітей».</w:t>
      </w:r>
      <w:r w:rsidR="0094334D" w:rsidRPr="00CD267C">
        <w:t xml:space="preserve"> </w:t>
      </w:r>
      <w:r w:rsidR="003D6A1B" w:rsidRPr="00CD267C">
        <w:t>Н</w:t>
      </w:r>
      <w:r w:rsidRPr="00CD267C">
        <w:t>авча</w:t>
      </w:r>
      <w:r w:rsidR="003D6A1B" w:rsidRPr="00CD267C">
        <w:t>ючись</w:t>
      </w:r>
      <w:r w:rsidRPr="00CD267C">
        <w:t xml:space="preserve"> </w:t>
      </w:r>
      <w:r w:rsidR="00EA3483" w:rsidRPr="00CD267C">
        <w:t xml:space="preserve">розповідати та переказувати тексти, </w:t>
      </w:r>
      <w:r w:rsidR="003D6A1B" w:rsidRPr="00CD267C">
        <w:t xml:space="preserve">діти </w:t>
      </w:r>
      <w:r w:rsidRPr="00CD267C">
        <w:t>досягаю</w:t>
      </w:r>
      <w:r w:rsidR="003D6A1B" w:rsidRPr="00CD267C">
        <w:t>ть</w:t>
      </w:r>
      <w:r w:rsidRPr="00CD267C">
        <w:t xml:space="preserve"> високого рівня розвитку мовле</w:t>
      </w:r>
      <w:r w:rsidR="00EA3483" w:rsidRPr="00CD267C">
        <w:t>ннєво-комунікативних здібностей</w:t>
      </w:r>
      <w:r w:rsidRPr="00CD267C">
        <w:t>.</w:t>
      </w:r>
    </w:p>
    <w:p w:rsidR="00EA3483" w:rsidRPr="00CD267C" w:rsidRDefault="00EA3483" w:rsidP="005A25BA">
      <w:pPr>
        <w:jc w:val="both"/>
      </w:pPr>
      <w:r w:rsidRPr="00CD267C">
        <w:t xml:space="preserve">     </w:t>
      </w:r>
      <w:r w:rsidR="00AC5001" w:rsidRPr="00CD267C">
        <w:t>Михальнюк О.В., груп</w:t>
      </w:r>
      <w:r w:rsidRPr="00CD267C">
        <w:t xml:space="preserve">а </w:t>
      </w:r>
      <w:r w:rsidR="00AC5001" w:rsidRPr="00CD267C">
        <w:t xml:space="preserve"> №</w:t>
      </w:r>
      <w:r w:rsidRPr="00CD267C">
        <w:t xml:space="preserve"> </w:t>
      </w:r>
      <w:r w:rsidR="00AC5001" w:rsidRPr="00CD267C">
        <w:t>4, Нанарова Н.В., груп</w:t>
      </w:r>
      <w:r w:rsidRPr="00CD267C">
        <w:t>а</w:t>
      </w:r>
      <w:r w:rsidR="00AC5001" w:rsidRPr="00CD267C">
        <w:t xml:space="preserve"> № 9,  Божок Л.В., груп</w:t>
      </w:r>
      <w:r w:rsidRPr="00CD267C">
        <w:t>а</w:t>
      </w:r>
      <w:r w:rsidR="00AC5001" w:rsidRPr="00CD267C">
        <w:t xml:space="preserve"> №</w:t>
      </w:r>
      <w:r w:rsidRPr="00CD267C">
        <w:t xml:space="preserve"> </w:t>
      </w:r>
      <w:r w:rsidR="00AC5001" w:rsidRPr="00CD267C">
        <w:t xml:space="preserve">10 впроваджували курс «Дошкільнятам – освіта для сталого розвитку». </w:t>
      </w:r>
      <w:r w:rsidRPr="00CD267C">
        <w:t>С</w:t>
      </w:r>
      <w:r w:rsidR="00AC5001" w:rsidRPr="00CD267C">
        <w:t>истем</w:t>
      </w:r>
      <w:r w:rsidRPr="00CD267C">
        <w:t>а</w:t>
      </w:r>
      <w:r w:rsidR="00AC5001" w:rsidRPr="00CD267C">
        <w:t xml:space="preserve"> занять форму</w:t>
      </w:r>
      <w:r w:rsidRPr="00CD267C">
        <w:t>є</w:t>
      </w:r>
      <w:r w:rsidR="00AC5001" w:rsidRPr="00CD267C">
        <w:t xml:space="preserve"> у дітей модел</w:t>
      </w:r>
      <w:r w:rsidRPr="00CD267C">
        <w:t>ь</w:t>
      </w:r>
      <w:r w:rsidR="00AC5001" w:rsidRPr="00CD267C">
        <w:t xml:space="preserve"> поведінки, пов’язан</w:t>
      </w:r>
      <w:r w:rsidRPr="00CD267C">
        <w:t>у</w:t>
      </w:r>
      <w:r w:rsidR="00AC5001" w:rsidRPr="00CD267C">
        <w:t xml:space="preserve"> із соціальними аспектами сталого розвитку, ресурсозберігаючої поведінки, високого рівня екологічної свідомості</w:t>
      </w:r>
      <w:r w:rsidRPr="00CD267C">
        <w:t>.</w:t>
      </w:r>
      <w:r w:rsidR="005A25BA" w:rsidRPr="00CD267C">
        <w:t xml:space="preserve">           </w:t>
      </w:r>
      <w:r w:rsidRPr="00CD267C">
        <w:t xml:space="preserve">      </w:t>
      </w:r>
    </w:p>
    <w:p w:rsidR="005A25BA" w:rsidRPr="00CD267C" w:rsidRDefault="00EA3483" w:rsidP="005A25BA">
      <w:pPr>
        <w:jc w:val="both"/>
        <w:rPr>
          <w:b/>
        </w:rPr>
      </w:pPr>
      <w:r w:rsidRPr="00CD267C">
        <w:t xml:space="preserve">        </w:t>
      </w:r>
      <w:r w:rsidR="005A25BA" w:rsidRPr="00CD267C">
        <w:t>Власюк В.О., група № 6, Семенюк О.М., група № 8  впроваджували авторську методику «Розвивальне читання» Шелестової. Варто зазначити, що діти  легко та із задоволенням навчилися читати, мають високий рі</w:t>
      </w:r>
      <w:r w:rsidR="00935CB2" w:rsidRPr="00CD267C">
        <w:t>вень знань про навколишній світ</w:t>
      </w:r>
      <w:r w:rsidR="005A25BA" w:rsidRPr="00CD267C">
        <w:t>.</w:t>
      </w:r>
      <w:r w:rsidR="005A25BA" w:rsidRPr="00CD267C">
        <w:rPr>
          <w:b/>
        </w:rPr>
        <w:t xml:space="preserve">    </w:t>
      </w:r>
    </w:p>
    <w:p w:rsidR="005A25BA" w:rsidRPr="00CD267C" w:rsidRDefault="005A25BA" w:rsidP="005A25BA">
      <w:pPr>
        <w:jc w:val="both"/>
        <w:rPr>
          <w:rFonts w:eastAsia="Trebuchet MS"/>
          <w:color w:val="FF0000"/>
          <w:lang w:val="ru-RU"/>
        </w:rPr>
      </w:pPr>
      <w:r w:rsidRPr="00CD267C">
        <w:lastRenderedPageBreak/>
        <w:t xml:space="preserve">      Ліневич В.Ю., група № 4, Ошовська О.О., група № 7  впроваджували програму Афлатот.  </w:t>
      </w:r>
      <w:r w:rsidRPr="00CD267C">
        <w:rPr>
          <w:lang w:eastAsia="ru-RU"/>
        </w:rPr>
        <w:t>У процесі різноманітних ігор та практичних дій малюки отримали перші задатки соціальної та фінансової освіти.</w:t>
      </w:r>
      <w:r w:rsidRPr="00CD267C">
        <w:rPr>
          <w:rFonts w:eastAsia="Trebuchet MS"/>
          <w:color w:val="FF0000"/>
        </w:rPr>
        <w:t xml:space="preserve">   </w:t>
      </w:r>
    </w:p>
    <w:p w:rsidR="00AC5001" w:rsidRPr="00CD267C" w:rsidRDefault="005A25BA" w:rsidP="005A25BA">
      <w:pPr>
        <w:jc w:val="both"/>
        <w:rPr>
          <w:bCs/>
          <w:iCs/>
        </w:rPr>
      </w:pPr>
      <w:r w:rsidRPr="00CD267C">
        <w:rPr>
          <w:color w:val="FF0000"/>
        </w:rPr>
        <w:t xml:space="preserve">         </w:t>
      </w:r>
      <w:r w:rsidR="00AC5001" w:rsidRPr="00CD267C">
        <w:rPr>
          <w:bCs/>
          <w:iCs/>
        </w:rPr>
        <w:t xml:space="preserve">Кравець Н.М., музичний керівник, впроваджувала парціальну програму </w:t>
      </w:r>
      <w:r w:rsidR="00EA3483" w:rsidRPr="00CD267C">
        <w:rPr>
          <w:bCs/>
          <w:iCs/>
        </w:rPr>
        <w:t xml:space="preserve">            </w:t>
      </w:r>
      <w:r w:rsidR="00AC5001" w:rsidRPr="00CD267C">
        <w:rPr>
          <w:bCs/>
          <w:iCs/>
        </w:rPr>
        <w:t>«Веселкова музикотерапія»</w:t>
      </w:r>
      <w:r w:rsidR="00EA3483" w:rsidRPr="00CD267C">
        <w:rPr>
          <w:bCs/>
          <w:iCs/>
        </w:rPr>
        <w:t>.</w:t>
      </w:r>
      <w:r w:rsidR="00EA3483" w:rsidRPr="00CD267C">
        <w:rPr>
          <w:bCs/>
          <w:iCs/>
          <w:color w:val="FF0000"/>
        </w:rPr>
        <w:t xml:space="preserve"> </w:t>
      </w:r>
      <w:r w:rsidR="00EA3483" w:rsidRPr="00CD267C">
        <w:rPr>
          <w:bCs/>
          <w:iCs/>
        </w:rPr>
        <w:t>Це</w:t>
      </w:r>
      <w:r w:rsidR="00AC5001" w:rsidRPr="00CD267C">
        <w:rPr>
          <w:bCs/>
          <w:iCs/>
        </w:rPr>
        <w:t xml:space="preserve"> </w:t>
      </w:r>
      <w:r w:rsidR="00EA3483" w:rsidRPr="00CD267C">
        <w:rPr>
          <w:bCs/>
          <w:iCs/>
        </w:rPr>
        <w:t>програма м</w:t>
      </w:r>
      <w:r w:rsidR="00AC5001" w:rsidRPr="00CD267C">
        <w:rPr>
          <w:bCs/>
          <w:iCs/>
        </w:rPr>
        <w:t>узично-оздоровч</w:t>
      </w:r>
      <w:r w:rsidR="00935CB2" w:rsidRPr="00CD267C">
        <w:rPr>
          <w:bCs/>
          <w:iCs/>
        </w:rPr>
        <w:t>ої</w:t>
      </w:r>
      <w:r w:rsidR="00AC5001" w:rsidRPr="00CD267C">
        <w:rPr>
          <w:bCs/>
          <w:iCs/>
        </w:rPr>
        <w:t xml:space="preserve"> робот</w:t>
      </w:r>
      <w:r w:rsidR="00935CB2" w:rsidRPr="00CD267C">
        <w:rPr>
          <w:bCs/>
          <w:iCs/>
        </w:rPr>
        <w:t>и</w:t>
      </w:r>
      <w:r w:rsidR="00AC5001" w:rsidRPr="00CD267C">
        <w:rPr>
          <w:bCs/>
          <w:iCs/>
        </w:rPr>
        <w:t xml:space="preserve"> з дітьми </w:t>
      </w:r>
      <w:r w:rsidR="0094334D" w:rsidRPr="00CD267C">
        <w:rPr>
          <w:bCs/>
          <w:iCs/>
        </w:rPr>
        <w:t xml:space="preserve">старшого віку, що </w:t>
      </w:r>
      <w:r w:rsidR="00AC5001" w:rsidRPr="00CD267C">
        <w:rPr>
          <w:bCs/>
          <w:iCs/>
        </w:rPr>
        <w:t xml:space="preserve"> розви</w:t>
      </w:r>
      <w:r w:rsidR="0094334D" w:rsidRPr="00CD267C">
        <w:rPr>
          <w:bCs/>
          <w:iCs/>
        </w:rPr>
        <w:t>ває</w:t>
      </w:r>
      <w:r w:rsidR="00AC5001" w:rsidRPr="00CD267C">
        <w:rPr>
          <w:bCs/>
          <w:iCs/>
        </w:rPr>
        <w:t xml:space="preserve"> музичн</w:t>
      </w:r>
      <w:r w:rsidR="0094334D" w:rsidRPr="00CD267C">
        <w:rPr>
          <w:bCs/>
          <w:iCs/>
        </w:rPr>
        <w:t>і здібності</w:t>
      </w:r>
      <w:r w:rsidR="00AC5001" w:rsidRPr="00CD267C">
        <w:rPr>
          <w:bCs/>
          <w:iCs/>
        </w:rPr>
        <w:t>, форму</w:t>
      </w:r>
      <w:r w:rsidR="0094334D" w:rsidRPr="00CD267C">
        <w:rPr>
          <w:bCs/>
          <w:iCs/>
        </w:rPr>
        <w:t xml:space="preserve">є </w:t>
      </w:r>
      <w:r w:rsidR="00AC5001" w:rsidRPr="00CD267C">
        <w:rPr>
          <w:bCs/>
          <w:iCs/>
        </w:rPr>
        <w:t>оздоровч</w:t>
      </w:r>
      <w:r w:rsidR="0094334D" w:rsidRPr="00CD267C">
        <w:rPr>
          <w:bCs/>
          <w:iCs/>
        </w:rPr>
        <w:t>е</w:t>
      </w:r>
      <w:r w:rsidR="00AC5001" w:rsidRPr="00CD267C">
        <w:rPr>
          <w:bCs/>
          <w:iCs/>
        </w:rPr>
        <w:t xml:space="preserve"> дихання, зн</w:t>
      </w:r>
      <w:r w:rsidR="0094334D" w:rsidRPr="00CD267C">
        <w:rPr>
          <w:bCs/>
          <w:iCs/>
        </w:rPr>
        <w:t>і</w:t>
      </w:r>
      <w:r w:rsidR="00AC5001" w:rsidRPr="00CD267C">
        <w:rPr>
          <w:bCs/>
          <w:iCs/>
        </w:rPr>
        <w:t>м</w:t>
      </w:r>
      <w:r w:rsidR="0094334D" w:rsidRPr="00CD267C">
        <w:rPr>
          <w:bCs/>
          <w:iCs/>
        </w:rPr>
        <w:t>ає</w:t>
      </w:r>
      <w:r w:rsidR="00AC5001" w:rsidRPr="00CD267C">
        <w:rPr>
          <w:bCs/>
          <w:iCs/>
        </w:rPr>
        <w:t xml:space="preserve"> психологічн</w:t>
      </w:r>
      <w:r w:rsidR="0094334D" w:rsidRPr="00CD267C">
        <w:rPr>
          <w:bCs/>
          <w:iCs/>
        </w:rPr>
        <w:t>е</w:t>
      </w:r>
      <w:r w:rsidR="00AC5001" w:rsidRPr="00CD267C">
        <w:rPr>
          <w:bCs/>
          <w:iCs/>
        </w:rPr>
        <w:t xml:space="preserve"> напруження. </w:t>
      </w:r>
    </w:p>
    <w:p w:rsidR="005A25BA" w:rsidRPr="00CD267C" w:rsidRDefault="005A25BA" w:rsidP="005A25BA">
      <w:pPr>
        <w:jc w:val="both"/>
        <w:rPr>
          <w:bCs/>
          <w:iCs/>
        </w:rPr>
      </w:pPr>
      <w:r w:rsidRPr="00CD267C">
        <w:rPr>
          <w:bCs/>
          <w:iCs/>
          <w:color w:val="948A54" w:themeColor="background2" w:themeShade="80"/>
        </w:rPr>
        <w:t xml:space="preserve">         </w:t>
      </w:r>
      <w:r w:rsidRPr="00CD267C">
        <w:rPr>
          <w:bCs/>
          <w:iCs/>
        </w:rPr>
        <w:t>Б’єнь В.М., група № 3, впроваджувала парціальну програму з морального виховання дітей дошкільного віку «Скарбниця моралі». Її вихованці відрізняються стабільним емоційним станом, мають більш  розвинені моральні переживання.</w:t>
      </w:r>
    </w:p>
    <w:p w:rsidR="005A25BA" w:rsidRPr="00CD267C" w:rsidRDefault="005A25BA" w:rsidP="005A25BA">
      <w:pPr>
        <w:jc w:val="both"/>
        <w:rPr>
          <w:bCs/>
          <w:iCs/>
          <w:color w:val="948A54" w:themeColor="background2" w:themeShade="80"/>
        </w:rPr>
      </w:pPr>
      <w:r w:rsidRPr="00CD267C">
        <w:rPr>
          <w:bCs/>
          <w:iCs/>
          <w:color w:val="948A54" w:themeColor="background2" w:themeShade="80"/>
        </w:rPr>
        <w:t xml:space="preserve">         </w:t>
      </w:r>
      <w:r w:rsidRPr="00CD267C">
        <w:rPr>
          <w:bCs/>
          <w:iCs/>
        </w:rPr>
        <w:t>Вовк Т.П., група № 6, -</w:t>
      </w:r>
      <w:r w:rsidR="00AC5001" w:rsidRPr="00CD267C">
        <w:rPr>
          <w:bCs/>
          <w:iCs/>
        </w:rPr>
        <w:t xml:space="preserve">  парціальну програму</w:t>
      </w:r>
      <w:r w:rsidR="00AC5001" w:rsidRPr="00CD267C">
        <w:rPr>
          <w:bCs/>
          <w:iCs/>
          <w:color w:val="948A54" w:themeColor="background2" w:themeShade="80"/>
        </w:rPr>
        <w:t xml:space="preserve"> </w:t>
      </w:r>
      <w:r w:rsidR="00AC5001" w:rsidRPr="00CD267C">
        <w:rPr>
          <w:bCs/>
          <w:iCs/>
        </w:rPr>
        <w:t>«Мудрі шахи».</w:t>
      </w:r>
      <w:r w:rsidRPr="00CD267C">
        <w:rPr>
          <w:bCs/>
          <w:iCs/>
          <w:color w:val="948A54" w:themeColor="background2" w:themeShade="80"/>
        </w:rPr>
        <w:t xml:space="preserve"> </w:t>
      </w:r>
      <w:r w:rsidR="00AC5001" w:rsidRPr="00CD267C">
        <w:rPr>
          <w:bCs/>
          <w:iCs/>
        </w:rPr>
        <w:t>Вихованці добре орієнтуються на ша</w:t>
      </w:r>
      <w:r w:rsidR="00935CB2" w:rsidRPr="00CD267C">
        <w:rPr>
          <w:bCs/>
          <w:iCs/>
        </w:rPr>
        <w:t>х</w:t>
      </w:r>
      <w:r w:rsidR="00AC5001" w:rsidRPr="00CD267C">
        <w:rPr>
          <w:bCs/>
          <w:iCs/>
        </w:rPr>
        <w:t>овій дошці, вміють ставити фігури у точно визначені місця, вирішувати прості завдання.</w:t>
      </w:r>
    </w:p>
    <w:p w:rsidR="00AC5001" w:rsidRPr="00CD267C" w:rsidRDefault="005A25BA" w:rsidP="005A25BA">
      <w:pPr>
        <w:jc w:val="both"/>
        <w:rPr>
          <w:bCs/>
          <w:iCs/>
        </w:rPr>
      </w:pPr>
      <w:r w:rsidRPr="00CD267C">
        <w:rPr>
          <w:bCs/>
          <w:iCs/>
        </w:rPr>
        <w:t xml:space="preserve">       </w:t>
      </w:r>
      <w:r w:rsidR="00AC5001" w:rsidRPr="00CD267C">
        <w:rPr>
          <w:bCs/>
          <w:iCs/>
        </w:rPr>
        <w:t>Французова К.М., груп</w:t>
      </w:r>
      <w:r w:rsidR="0094334D" w:rsidRPr="00CD267C">
        <w:rPr>
          <w:bCs/>
          <w:iCs/>
        </w:rPr>
        <w:t>а</w:t>
      </w:r>
      <w:r w:rsidR="00AC5001" w:rsidRPr="00CD267C">
        <w:rPr>
          <w:bCs/>
          <w:iCs/>
        </w:rPr>
        <w:t xml:space="preserve"> №</w:t>
      </w:r>
      <w:r w:rsidR="0094334D" w:rsidRPr="00CD267C">
        <w:rPr>
          <w:bCs/>
          <w:iCs/>
        </w:rPr>
        <w:t xml:space="preserve"> </w:t>
      </w:r>
      <w:r w:rsidR="00AC5001" w:rsidRPr="00CD267C">
        <w:rPr>
          <w:bCs/>
          <w:iCs/>
        </w:rPr>
        <w:t>3 впроваджувала парціальну програму з навчання дітей старшого дошкільного віку гри в ша</w:t>
      </w:r>
      <w:r w:rsidR="00935CB2" w:rsidRPr="00CD267C">
        <w:rPr>
          <w:bCs/>
          <w:iCs/>
        </w:rPr>
        <w:t>шк</w:t>
      </w:r>
      <w:r w:rsidR="00AC5001" w:rsidRPr="00CD267C">
        <w:rPr>
          <w:bCs/>
          <w:iCs/>
        </w:rPr>
        <w:t>и «Цікаві ша</w:t>
      </w:r>
      <w:r w:rsidR="00935CB2" w:rsidRPr="00CD267C">
        <w:rPr>
          <w:bCs/>
          <w:iCs/>
        </w:rPr>
        <w:t>шк</w:t>
      </w:r>
      <w:r w:rsidR="00AC5001" w:rsidRPr="00CD267C">
        <w:rPr>
          <w:bCs/>
          <w:iCs/>
        </w:rPr>
        <w:t xml:space="preserve">и». </w:t>
      </w:r>
    </w:p>
    <w:p w:rsidR="005A25BA" w:rsidRPr="00CD267C" w:rsidRDefault="00AC5001" w:rsidP="005A25BA">
      <w:pPr>
        <w:jc w:val="both"/>
        <w:rPr>
          <w:bCs/>
          <w:iCs/>
          <w:color w:val="FF0000"/>
        </w:rPr>
      </w:pPr>
      <w:r w:rsidRPr="00CD267C">
        <w:rPr>
          <w:bCs/>
          <w:iCs/>
          <w:color w:val="FF0000"/>
        </w:rPr>
        <w:t xml:space="preserve">       </w:t>
      </w:r>
      <w:r w:rsidR="005A25BA" w:rsidRPr="00CD267C">
        <w:rPr>
          <w:bCs/>
          <w:iCs/>
        </w:rPr>
        <w:t>Дідик Л.П., гр. № 10, впроваджувала позитивний педагогічний досвід роботи ЗДО № 71 м. Вінниці з питань безпеки життєдіяльності дітей дошкільного віку. Проведено систематичну та планомірну роботу з вихованцями з питань навчання правил поведінки у надзвичайних ситуаціях, усвідомлення цінності власного життя та здоров’я.</w:t>
      </w:r>
      <w:r w:rsidR="005A25BA" w:rsidRPr="00CD267C">
        <w:rPr>
          <w:bCs/>
          <w:iCs/>
          <w:color w:val="FF0000"/>
        </w:rPr>
        <w:t xml:space="preserve">             </w:t>
      </w:r>
    </w:p>
    <w:p w:rsidR="005A25BA" w:rsidRPr="00CD267C" w:rsidRDefault="0094334D" w:rsidP="005A25BA">
      <w:pPr>
        <w:jc w:val="both"/>
        <w:rPr>
          <w:bCs/>
          <w:iCs/>
          <w:color w:val="FF0000"/>
        </w:rPr>
      </w:pPr>
      <w:r w:rsidRPr="00CD267C">
        <w:rPr>
          <w:bCs/>
          <w:iCs/>
          <w:color w:val="FF0000"/>
        </w:rPr>
        <w:t xml:space="preserve">    </w:t>
      </w:r>
      <w:r w:rsidR="005A25BA" w:rsidRPr="00CD267C">
        <w:rPr>
          <w:bCs/>
          <w:iCs/>
          <w:color w:val="FF0000"/>
        </w:rPr>
        <w:t xml:space="preserve">  </w:t>
      </w:r>
      <w:r w:rsidR="005A25BA" w:rsidRPr="00CD267C">
        <w:rPr>
          <w:bCs/>
          <w:iCs/>
        </w:rPr>
        <w:t>Марчук О.В., група № 8, продовжила впровадження парціальної програми з основ здоров’я та</w:t>
      </w:r>
      <w:r w:rsidR="00935CB2" w:rsidRPr="00CD267C">
        <w:rPr>
          <w:bCs/>
          <w:iCs/>
        </w:rPr>
        <w:t xml:space="preserve"> безпеки життєдіяльності дітей </w:t>
      </w:r>
      <w:r w:rsidR="005A25BA" w:rsidRPr="00CD267C">
        <w:rPr>
          <w:bCs/>
          <w:iCs/>
        </w:rPr>
        <w:t>«Про себе треба знати, про себе треба дбати». Вона забезпечувала реалізацію завдань щодо надання дошкільникам знань та формування вмінь піклуватися про власне здоров’я, дотримуватись правил  безпеки.</w:t>
      </w:r>
      <w:r w:rsidR="005A25BA" w:rsidRPr="00CD267C">
        <w:rPr>
          <w:bCs/>
          <w:iCs/>
          <w:color w:val="FF0000"/>
        </w:rPr>
        <w:t xml:space="preserve"> </w:t>
      </w:r>
    </w:p>
    <w:p w:rsidR="005A25BA" w:rsidRPr="00CD267C" w:rsidRDefault="005A25BA" w:rsidP="005A25BA">
      <w:pPr>
        <w:jc w:val="both"/>
        <w:rPr>
          <w:bCs/>
          <w:iCs/>
          <w:color w:val="FF0000"/>
        </w:rPr>
      </w:pPr>
      <w:r w:rsidRPr="00CD267C">
        <w:rPr>
          <w:bCs/>
          <w:iCs/>
          <w:color w:val="FF0000"/>
        </w:rPr>
        <w:t xml:space="preserve">     </w:t>
      </w:r>
      <w:r w:rsidRPr="00CD267C">
        <w:rPr>
          <w:bCs/>
          <w:iCs/>
        </w:rPr>
        <w:t>Майченко Л.С. впроваджувала програму художньо-естетичного розвитку дітей «Радість творчості» в старших групах № 4,</w:t>
      </w:r>
      <w:r w:rsidR="00AC5001" w:rsidRPr="00CD267C">
        <w:rPr>
          <w:bCs/>
          <w:iCs/>
        </w:rPr>
        <w:t>5,6</w:t>
      </w:r>
      <w:r w:rsidRPr="00CD267C">
        <w:rPr>
          <w:bCs/>
          <w:iCs/>
        </w:rPr>
        <w:t>.</w:t>
      </w:r>
      <w:r w:rsidRPr="00CD267C">
        <w:rPr>
          <w:bCs/>
          <w:iCs/>
          <w:color w:val="FF0000"/>
        </w:rPr>
        <w:t xml:space="preserve"> </w:t>
      </w:r>
      <w:r w:rsidRPr="00CD267C">
        <w:rPr>
          <w:bCs/>
          <w:iCs/>
        </w:rPr>
        <w:t xml:space="preserve">Її вихованці знають твори зображувального мистецтва, виявляють ціннісне ставлення до творів мистецтва та до робіт, створених власними руками. </w:t>
      </w:r>
      <w:r w:rsidR="00C24368" w:rsidRPr="00CD267C">
        <w:rPr>
          <w:bCs/>
          <w:iCs/>
        </w:rPr>
        <w:t>Вихователем оформлена картинна галерея з творами живопису українських художників.</w:t>
      </w:r>
    </w:p>
    <w:p w:rsidR="005A25BA" w:rsidRPr="00CD267C" w:rsidRDefault="005A25BA" w:rsidP="005A25BA">
      <w:pPr>
        <w:jc w:val="both"/>
      </w:pPr>
      <w:r w:rsidRPr="00CD267C">
        <w:rPr>
          <w:bCs/>
          <w:iCs/>
          <w:color w:val="FF0000"/>
        </w:rPr>
        <w:t xml:space="preserve">    </w:t>
      </w:r>
      <w:r w:rsidRPr="00CD267C">
        <w:t>У нас працює постійно діюча виставка дитячих малюнків «Умілі рученята», де впродовж року  представлено тематичні виставки дитячих  творчих робіт. Наші малюки постійно беруть участь в загальноміських конкурсах дитячої зображувальної творчості.</w:t>
      </w:r>
    </w:p>
    <w:p w:rsidR="005A25BA" w:rsidRPr="00CD267C" w:rsidRDefault="005A25BA" w:rsidP="005A25BA">
      <w:pPr>
        <w:jc w:val="both"/>
        <w:rPr>
          <w:bCs/>
          <w:iCs/>
          <w:color w:val="FF0000"/>
        </w:rPr>
      </w:pPr>
      <w:r w:rsidRPr="00CD267C">
        <w:t xml:space="preserve">      </w:t>
      </w:r>
      <w:r w:rsidRPr="00CD267C">
        <w:rPr>
          <w:bCs/>
          <w:iCs/>
        </w:rPr>
        <w:t>Паламарчук О.Д., група № 5, впроваджувала парціальну програму «Грайлик» з організації театралізованої діяльності в закладі дошкільної освіти. Діти вміють на елементарному рівні аналізувати твори мистецтва, характеризувати засоби художньої виразності, володіють навичками передачі образів.</w:t>
      </w:r>
      <w:r w:rsidRPr="00CD267C">
        <w:rPr>
          <w:bCs/>
          <w:iCs/>
          <w:color w:val="FF0000"/>
        </w:rPr>
        <w:t xml:space="preserve">    </w:t>
      </w:r>
    </w:p>
    <w:p w:rsidR="005A25BA" w:rsidRPr="00CD267C" w:rsidRDefault="005A25BA" w:rsidP="005A25BA">
      <w:pPr>
        <w:jc w:val="both"/>
        <w:rPr>
          <w:bCs/>
          <w:iCs/>
        </w:rPr>
      </w:pPr>
      <w:r w:rsidRPr="00CD267C">
        <w:rPr>
          <w:bCs/>
          <w:iCs/>
        </w:rPr>
        <w:t xml:space="preserve">      </w:t>
      </w:r>
      <w:r w:rsidR="0094334D" w:rsidRPr="00CD267C">
        <w:t xml:space="preserve">      </w:t>
      </w:r>
      <w:r w:rsidRPr="00CD267C">
        <w:t xml:space="preserve">Головним надбанням педагогічного колективу є талановиті діти.  </w:t>
      </w:r>
    </w:p>
    <w:p w:rsidR="005A25BA" w:rsidRPr="00CD267C" w:rsidRDefault="005A25BA" w:rsidP="005A25BA">
      <w:pPr>
        <w:jc w:val="both"/>
      </w:pPr>
      <w:r w:rsidRPr="00CD267C">
        <w:t xml:space="preserve">      Кожна дитина отримала право на свій темп розвитку. В дошкільному закладі створено належні умови для повноцінного креативного розвитку особистості кожної дитини.  Впродовж року працювали  гуртки за здібностями та інтересами дітей.   </w:t>
      </w:r>
    </w:p>
    <w:p w:rsidR="005A25BA" w:rsidRPr="00CD267C" w:rsidRDefault="005A25BA" w:rsidP="005A25BA">
      <w:pPr>
        <w:jc w:val="both"/>
      </w:pPr>
      <w:r w:rsidRPr="00CD267C">
        <w:t xml:space="preserve">  </w:t>
      </w:r>
      <w:r w:rsidR="00C051B1" w:rsidRPr="00CD267C">
        <w:t xml:space="preserve">  </w:t>
      </w:r>
      <w:r w:rsidRPr="00CD267C">
        <w:t xml:space="preserve">    - Танцювальний гурток «Соняшник»  </w:t>
      </w:r>
    </w:p>
    <w:p w:rsidR="005A25BA" w:rsidRPr="00CD267C" w:rsidRDefault="005A25BA" w:rsidP="005A25BA">
      <w:pPr>
        <w:numPr>
          <w:ilvl w:val="0"/>
          <w:numId w:val="2"/>
        </w:numPr>
        <w:tabs>
          <w:tab w:val="left" w:pos="709"/>
        </w:tabs>
        <w:ind w:left="0" w:firstLine="426"/>
        <w:jc w:val="both"/>
      </w:pPr>
      <w:r w:rsidRPr="00CD267C">
        <w:t>Гуртк</w:t>
      </w:r>
      <w:r w:rsidR="00C051B1" w:rsidRPr="00CD267C">
        <w:t>и</w:t>
      </w:r>
      <w:r w:rsidRPr="00CD267C">
        <w:t xml:space="preserve"> художньої праці «Художня майстерня» </w:t>
      </w:r>
      <w:r w:rsidR="00C051B1" w:rsidRPr="00CD267C">
        <w:t>та « Художня студія»</w:t>
      </w:r>
    </w:p>
    <w:p w:rsidR="005A25BA" w:rsidRPr="00CD267C" w:rsidRDefault="005A25BA" w:rsidP="005A25BA">
      <w:pPr>
        <w:numPr>
          <w:ilvl w:val="0"/>
          <w:numId w:val="2"/>
        </w:numPr>
        <w:tabs>
          <w:tab w:val="left" w:pos="709"/>
        </w:tabs>
        <w:ind w:left="0" w:firstLine="426"/>
        <w:jc w:val="both"/>
      </w:pPr>
      <w:r w:rsidRPr="00CD267C">
        <w:t>Екологічний гурток «Природолюб</w:t>
      </w:r>
      <w:r w:rsidR="00F24BEC" w:rsidRPr="00CD267C">
        <w:t>и</w:t>
      </w:r>
      <w:r w:rsidRPr="00CD267C">
        <w:t xml:space="preserve">» </w:t>
      </w:r>
    </w:p>
    <w:p w:rsidR="005A25BA" w:rsidRPr="00CD267C" w:rsidRDefault="005A25BA" w:rsidP="005A25BA">
      <w:pPr>
        <w:numPr>
          <w:ilvl w:val="0"/>
          <w:numId w:val="2"/>
        </w:numPr>
        <w:tabs>
          <w:tab w:val="left" w:pos="709"/>
        </w:tabs>
        <w:ind w:left="0" w:firstLine="426"/>
        <w:jc w:val="both"/>
        <w:rPr>
          <w:color w:val="FF0000"/>
        </w:rPr>
      </w:pPr>
      <w:r w:rsidRPr="00CD267C">
        <w:t>Спортивн</w:t>
      </w:r>
      <w:r w:rsidRPr="00CD267C">
        <w:rPr>
          <w:lang w:val="ru-RU"/>
        </w:rPr>
        <w:t>ий</w:t>
      </w:r>
      <w:r w:rsidRPr="00CD267C">
        <w:t xml:space="preserve"> гурт</w:t>
      </w:r>
      <w:r w:rsidRPr="00CD267C">
        <w:rPr>
          <w:lang w:val="ru-RU"/>
        </w:rPr>
        <w:t>о</w:t>
      </w:r>
      <w:r w:rsidRPr="00CD267C">
        <w:t>к «Тенісист»</w:t>
      </w:r>
    </w:p>
    <w:p w:rsidR="005A25BA" w:rsidRPr="00CD267C" w:rsidRDefault="00F24BEC" w:rsidP="005A25BA">
      <w:pPr>
        <w:numPr>
          <w:ilvl w:val="0"/>
          <w:numId w:val="2"/>
        </w:numPr>
        <w:tabs>
          <w:tab w:val="left" w:pos="709"/>
        </w:tabs>
        <w:ind w:left="0" w:firstLine="426"/>
        <w:jc w:val="both"/>
      </w:pPr>
      <w:r w:rsidRPr="00CD267C">
        <w:t>Георграфічний</w:t>
      </w:r>
      <w:r w:rsidR="005A25BA" w:rsidRPr="00CD267C">
        <w:t xml:space="preserve"> гурток «</w:t>
      </w:r>
      <w:r w:rsidRPr="00CD267C">
        <w:t>Мандрівники</w:t>
      </w:r>
      <w:r w:rsidR="005A25BA" w:rsidRPr="00CD267C">
        <w:t>»</w:t>
      </w:r>
    </w:p>
    <w:p w:rsidR="005A25BA" w:rsidRPr="00CD267C" w:rsidRDefault="005A25BA" w:rsidP="005A25BA">
      <w:pPr>
        <w:numPr>
          <w:ilvl w:val="0"/>
          <w:numId w:val="2"/>
        </w:numPr>
        <w:tabs>
          <w:tab w:val="left" w:pos="709"/>
        </w:tabs>
        <w:ind w:left="0" w:firstLine="426"/>
        <w:jc w:val="both"/>
      </w:pPr>
      <w:r w:rsidRPr="00CD267C">
        <w:t>Гурток англійської мови</w:t>
      </w:r>
    </w:p>
    <w:p w:rsidR="005A25BA" w:rsidRPr="00CD267C" w:rsidRDefault="005A25BA" w:rsidP="005A25BA">
      <w:pPr>
        <w:numPr>
          <w:ilvl w:val="0"/>
          <w:numId w:val="2"/>
        </w:numPr>
        <w:tabs>
          <w:tab w:val="left" w:pos="709"/>
        </w:tabs>
        <w:ind w:left="0" w:firstLine="426"/>
        <w:jc w:val="both"/>
      </w:pPr>
      <w:r w:rsidRPr="00CD267C">
        <w:t>Соціальної та фінансової освіти «Афлотунчик».</w:t>
      </w:r>
    </w:p>
    <w:p w:rsidR="005A25BA" w:rsidRPr="00CD267C" w:rsidRDefault="005A25BA" w:rsidP="005A25BA">
      <w:pPr>
        <w:jc w:val="both"/>
      </w:pPr>
      <w:r w:rsidRPr="00CD267C">
        <w:t xml:space="preserve">          Варто відмітити роботу музичного керівника Кравець Н.М., яка систематично  та планомірно проводила  роботу з обдарованими дітьми.</w:t>
      </w:r>
    </w:p>
    <w:p w:rsidR="00C051B1" w:rsidRPr="00CD267C" w:rsidRDefault="005A25BA" w:rsidP="00C051B1">
      <w:pPr>
        <w:jc w:val="both"/>
      </w:pPr>
      <w:r w:rsidRPr="00CD267C">
        <w:t xml:space="preserve">      </w:t>
      </w:r>
      <w:r w:rsidR="00C051B1" w:rsidRPr="00CD267C">
        <w:t xml:space="preserve">    Працюють гуртки за фітнес-програмами, які засновані на оздоровчих видах гімнастики: слайд-аеробіка, стретчинг, степ-аеробіка, хіп-хоп, зумба, тер-аеробіка, що забезпечує належний рівень роботи щодо фізичного розвитку та оздоровлення дітей дошкільного віку.</w:t>
      </w:r>
    </w:p>
    <w:p w:rsidR="005A25BA" w:rsidRPr="00CD267C" w:rsidRDefault="005A25BA" w:rsidP="005A25BA">
      <w:pPr>
        <w:jc w:val="both"/>
        <w:rPr>
          <w:color w:val="993300"/>
        </w:rPr>
      </w:pPr>
      <w:r w:rsidRPr="00CD267C">
        <w:t xml:space="preserve">         Впродовж минулого навчального року педагогічні працівники систематично підвищували фаховий рівень та педагогічну майстерність, брали участь  в методичних об’єднаннях міста, семінарах, майстер-класах, міських конкурсах та інших  заходах.</w:t>
      </w:r>
      <w:r w:rsidRPr="00CD267C">
        <w:rPr>
          <w:color w:val="993300"/>
        </w:rPr>
        <w:t xml:space="preserve"> </w:t>
      </w:r>
    </w:p>
    <w:p w:rsidR="005A25BA" w:rsidRPr="00CD267C" w:rsidRDefault="005A25BA" w:rsidP="005A25BA">
      <w:pPr>
        <w:jc w:val="both"/>
      </w:pPr>
      <w:r w:rsidRPr="00CD267C">
        <w:t xml:space="preserve">              Дошкільний заклад взяв участь:</w:t>
      </w:r>
    </w:p>
    <w:p w:rsidR="005A25BA" w:rsidRPr="00CD267C" w:rsidRDefault="005A25BA" w:rsidP="005A25BA">
      <w:r w:rsidRPr="00CD267C">
        <w:t>- у міській виставці-конкурсі новорічних композицій «Зимова феєрія – 201</w:t>
      </w:r>
      <w:r w:rsidR="00C051B1" w:rsidRPr="00CD267C">
        <w:t>8</w:t>
      </w:r>
      <w:r w:rsidRPr="00CD267C">
        <w:t>»;</w:t>
      </w:r>
    </w:p>
    <w:p w:rsidR="00334316" w:rsidRPr="00CD267C" w:rsidRDefault="005A25BA" w:rsidP="005A25BA">
      <w:r w:rsidRPr="00CD267C">
        <w:t xml:space="preserve">- у конкурсі </w:t>
      </w:r>
      <w:r w:rsidR="00C051B1" w:rsidRPr="00CD267C">
        <w:t>дитячих коміксів;</w:t>
      </w:r>
    </w:p>
    <w:p w:rsidR="004A31AA" w:rsidRPr="00CD267C" w:rsidRDefault="00334316" w:rsidP="005A25BA">
      <w:pPr>
        <w:rPr>
          <w:color w:val="FF0000"/>
        </w:rPr>
      </w:pPr>
      <w:r w:rsidRPr="00CD267C">
        <w:lastRenderedPageBreak/>
        <w:t xml:space="preserve">- </w:t>
      </w:r>
      <w:r w:rsidRPr="00CD267C">
        <w:rPr>
          <w:rStyle w:val="a8"/>
          <w:i w:val="0"/>
          <w:shd w:val="clear" w:color="auto" w:fill="F0F0F0"/>
        </w:rPr>
        <w:t xml:space="preserve"> у міському конкурсі «Колискова пісня»;</w:t>
      </w:r>
      <w:r w:rsidR="005A25BA" w:rsidRPr="00CD267C">
        <w:rPr>
          <w:color w:val="FF0000"/>
        </w:rPr>
        <w:t xml:space="preserve"> </w:t>
      </w:r>
    </w:p>
    <w:p w:rsidR="005A25BA" w:rsidRPr="00CD267C" w:rsidRDefault="004A31AA" w:rsidP="005A25BA">
      <w:r w:rsidRPr="00CD267C">
        <w:t>- у загальноміському фестивалю дитячої творчості «Чарівна квітка-2019» у номінації   хореографія</w:t>
      </w:r>
    </w:p>
    <w:p w:rsidR="005A25BA" w:rsidRPr="00CD267C" w:rsidRDefault="005A25BA" w:rsidP="005A25BA">
      <w:pPr>
        <w:jc w:val="both"/>
      </w:pPr>
      <w:r w:rsidRPr="00CD267C">
        <w:rPr>
          <w:color w:val="FF0000"/>
        </w:rPr>
        <w:t xml:space="preserve">    </w:t>
      </w:r>
      <w:r w:rsidRPr="00CD267C">
        <w:t>Наші вихованці стали переможцями:</w:t>
      </w:r>
    </w:p>
    <w:p w:rsidR="00C24368" w:rsidRPr="00CD267C" w:rsidRDefault="00C24368" w:rsidP="00C24368">
      <w:pPr>
        <w:jc w:val="both"/>
      </w:pPr>
      <w:r w:rsidRPr="00CD267C">
        <w:t xml:space="preserve">- у Чемпіонаті з різних видів спорту серед вихованців  закладів дошкільної освіти в рамках </w:t>
      </w:r>
      <w:r w:rsidR="00435ACF" w:rsidRPr="00CD267C">
        <w:t xml:space="preserve">міської програми  </w:t>
      </w:r>
      <w:r w:rsidRPr="00CD267C">
        <w:t>«Старти надій»  (</w:t>
      </w:r>
      <w:r w:rsidR="00BE1E9A" w:rsidRPr="00CD267C">
        <w:t>Литвінюк В’ячеслав</w:t>
      </w:r>
      <w:r w:rsidRPr="00CD267C">
        <w:t xml:space="preserve"> – ІІ</w:t>
      </w:r>
      <w:r w:rsidR="00BE1E9A" w:rsidRPr="00CD267C">
        <w:t>І</w:t>
      </w:r>
      <w:r w:rsidRPr="00CD267C">
        <w:t xml:space="preserve"> місце у спортивних змаганнях з </w:t>
      </w:r>
      <w:r w:rsidR="00BE1E9A" w:rsidRPr="00CD267C">
        <w:t>шахів</w:t>
      </w:r>
      <w:r w:rsidRPr="00CD267C">
        <w:t xml:space="preserve">; </w:t>
      </w:r>
      <w:r w:rsidR="00BE1E9A" w:rsidRPr="00CD267C">
        <w:t xml:space="preserve">Смірнова Анна </w:t>
      </w:r>
      <w:r w:rsidRPr="00CD267C">
        <w:t xml:space="preserve">– </w:t>
      </w:r>
      <w:r w:rsidR="00BE1E9A" w:rsidRPr="00CD267C">
        <w:t>ІІ</w:t>
      </w:r>
      <w:r w:rsidRPr="00CD267C">
        <w:t>І місце у спортивних змаганнях з настільного тенісу;</w:t>
      </w:r>
      <w:r w:rsidRPr="00CD267C">
        <w:rPr>
          <w:color w:val="FF0000"/>
        </w:rPr>
        <w:t xml:space="preserve">  </w:t>
      </w:r>
      <w:r w:rsidRPr="00CD267C">
        <w:t>ІІ місце в номінації  спортивного танцю «</w:t>
      </w:r>
      <w:r w:rsidR="00435ACF" w:rsidRPr="00CD267C">
        <w:t>Зумба</w:t>
      </w:r>
      <w:r w:rsidRPr="00CD267C">
        <w:t>».</w:t>
      </w:r>
    </w:p>
    <w:p w:rsidR="00A67304" w:rsidRPr="00CD267C" w:rsidRDefault="005A25BA" w:rsidP="00A67304">
      <w:pPr>
        <w:jc w:val="both"/>
      </w:pPr>
      <w:r w:rsidRPr="00CD267C">
        <w:t xml:space="preserve">          </w:t>
      </w:r>
      <w:r w:rsidR="00435ACF" w:rsidRPr="00CD267C">
        <w:t xml:space="preserve"> </w:t>
      </w:r>
      <w:r w:rsidR="00A67304" w:rsidRPr="00CD267C">
        <w:t>На базі закладу відбулося чотири заняття школи молодого вихователя-методиста міста Вінниці, керівником якої є вихователь-методист Довгань Л.С. Молоді фахівці отримують належну допомогу у зростанні  своєї професійної майстерності.</w:t>
      </w:r>
    </w:p>
    <w:p w:rsidR="00A67304" w:rsidRPr="00CD267C" w:rsidRDefault="00435ACF" w:rsidP="00A67304">
      <w:pPr>
        <w:jc w:val="both"/>
        <w:rPr>
          <w:i/>
        </w:rPr>
      </w:pPr>
      <w:r w:rsidRPr="00CD267C">
        <w:rPr>
          <w:rStyle w:val="a8"/>
          <w:i w:val="0"/>
          <w:shd w:val="clear" w:color="auto" w:fill="F0F0F0"/>
        </w:rPr>
        <w:t xml:space="preserve">    </w:t>
      </w:r>
      <w:r w:rsidR="00975658" w:rsidRPr="00CD267C">
        <w:rPr>
          <w:rStyle w:val="a8"/>
          <w:i w:val="0"/>
          <w:shd w:val="clear" w:color="auto" w:fill="F0F0F0"/>
        </w:rPr>
        <w:t>В березні</w:t>
      </w:r>
      <w:r w:rsidR="00A67304" w:rsidRPr="00CD267C">
        <w:rPr>
          <w:rStyle w:val="a8"/>
          <w:i w:val="0"/>
          <w:shd w:val="clear" w:color="auto" w:fill="F0F0F0"/>
        </w:rPr>
        <w:t xml:space="preserve"> на базі </w:t>
      </w:r>
      <w:r w:rsidR="00975658" w:rsidRPr="00CD267C">
        <w:rPr>
          <w:rStyle w:val="a8"/>
          <w:i w:val="0"/>
          <w:shd w:val="clear" w:color="auto" w:fill="F0F0F0"/>
        </w:rPr>
        <w:t>нашого закладу</w:t>
      </w:r>
      <w:r w:rsidRPr="00CD267C">
        <w:rPr>
          <w:rStyle w:val="a8"/>
          <w:i w:val="0"/>
          <w:shd w:val="clear" w:color="auto" w:fill="F0F0F0"/>
        </w:rPr>
        <w:t xml:space="preserve"> </w:t>
      </w:r>
      <w:r w:rsidR="00A67304" w:rsidRPr="00CD267C">
        <w:rPr>
          <w:rStyle w:val="a8"/>
          <w:i w:val="0"/>
          <w:shd w:val="clear" w:color="auto" w:fill="F0F0F0"/>
        </w:rPr>
        <w:t>в рамках міської школи «Стажер - вихователь відбулось заняття на тему: «Фізкультурно-оздоровча робота в закладі дошкільної освіти».</w:t>
      </w:r>
    </w:p>
    <w:p w:rsidR="005A25BA" w:rsidRPr="00CD267C" w:rsidRDefault="005A25BA" w:rsidP="005A25BA">
      <w:pPr>
        <w:jc w:val="both"/>
      </w:pPr>
      <w:r w:rsidRPr="00CD267C">
        <w:t xml:space="preserve">      Участь в таких заходах сприяла  підвищенню іміджу дошкільного закладу в системі освіти міста та конкурентоспроможності і розвитку інноваційного циклу в освітній сфері.</w:t>
      </w:r>
    </w:p>
    <w:p w:rsidR="005A25BA" w:rsidRPr="00CD267C" w:rsidRDefault="005A25BA" w:rsidP="005A25BA">
      <w:pPr>
        <w:jc w:val="both"/>
      </w:pPr>
      <w:r w:rsidRPr="00CD267C">
        <w:rPr>
          <w:color w:val="FF0000"/>
        </w:rPr>
        <w:t xml:space="preserve">        </w:t>
      </w:r>
      <w:r w:rsidRPr="00CD267C">
        <w:t>Про наш заклад  неодноразово знімались сюжети  журналістами  і транслювались на телеканалах  «Віта»,  «</w:t>
      </w:r>
      <w:r w:rsidRPr="00CD267C">
        <w:rPr>
          <w:lang w:val="en-US"/>
        </w:rPr>
        <w:t>Newsone</w:t>
      </w:r>
      <w:r w:rsidRPr="00CD267C">
        <w:t>». В них висвітлювались наші здобутки та досвід з питань організації оздоровчої роботи, використання сольової кімнати,  здоров’язбережувальних та здоров’яформувальних технологій.    З цією інформацією,  іншими надбаннями та досягненнями нашого колективу можна ознайомитись на сайті закладу.</w:t>
      </w:r>
    </w:p>
    <w:p w:rsidR="005A25BA" w:rsidRPr="00CD267C" w:rsidRDefault="005A25BA" w:rsidP="005A25BA">
      <w:pPr>
        <w:jc w:val="both"/>
      </w:pPr>
      <w:r w:rsidRPr="00CD267C">
        <w:t xml:space="preserve">      Впродовж навчального року значна увага приділена роботі з питань безпеки життєдіяльності, підготовці дітей до вирішення складних життєвих ситуацій, навчанню їх захищати себе від небезпеки, а також запобігати травматизму.  Використовувались різноманітні форми роботи з дітьми, педагогами та батьками.  Відповідно до плану проведено «Тижні знань безпеки життєдіяльності», «Тиждень безпеки дитини». Наші вихованці дотримуються правил безпеки не через заборони, а завдяки пізнанню та  значущій мотивації. В процесі ігор, занять, самостійної пізнавальної діяльності малюки переконувались у  необхідності дотримуватись певних правил для запобігання травматизму, набували досвіду самостійного пошуку виходів з непростих ситуацій та прийняття виважених, продуманих рішень.</w:t>
      </w:r>
    </w:p>
    <w:p w:rsidR="005A25BA" w:rsidRPr="00CD267C" w:rsidRDefault="005A25BA" w:rsidP="005A25BA">
      <w:pPr>
        <w:jc w:val="both"/>
      </w:pPr>
      <w:r w:rsidRPr="00CD267C">
        <w:t xml:space="preserve">       Одним із пріоритетів педагогічної роботи нашого дошкільного закладу  завжди була й залишається турбота про здоров’я дитини. Це  турбота про стан повного фізичного, духовного і соціального благополуччя, психічний комфорт, позитивне самопочуття, спокою, рівноваги, задоволення. </w:t>
      </w:r>
    </w:p>
    <w:p w:rsidR="005A25BA" w:rsidRPr="00CD267C" w:rsidRDefault="005A25BA" w:rsidP="005A25BA">
      <w:pPr>
        <w:tabs>
          <w:tab w:val="left" w:pos="709"/>
        </w:tabs>
        <w:ind w:firstLine="426"/>
        <w:jc w:val="both"/>
      </w:pPr>
      <w:r w:rsidRPr="00CD267C">
        <w:t xml:space="preserve"> Наш заклад  входить  до  мережі Шкіл сприяння здоров’ю м. Вінниці і продовжує  роботу за пріоритетними напрямками. </w:t>
      </w:r>
    </w:p>
    <w:p w:rsidR="005A25BA" w:rsidRPr="00CD267C" w:rsidRDefault="005A25BA" w:rsidP="005A25BA">
      <w:pPr>
        <w:tabs>
          <w:tab w:val="left" w:pos="720"/>
        </w:tabs>
        <w:jc w:val="both"/>
        <w:rPr>
          <w:color w:val="FF0000"/>
        </w:rPr>
      </w:pPr>
      <w:r w:rsidRPr="00CD267C">
        <w:rPr>
          <w:color w:val="003366"/>
          <w:lang w:eastAsia="ru-RU"/>
        </w:rPr>
        <w:t xml:space="preserve">   </w:t>
      </w:r>
      <w:r w:rsidRPr="00CD267C">
        <w:rPr>
          <w:color w:val="003366"/>
        </w:rPr>
        <w:t xml:space="preserve">     </w:t>
      </w:r>
      <w:r w:rsidRPr="00CD267C">
        <w:t>В</w:t>
      </w:r>
      <w:r w:rsidR="00435ACF" w:rsidRPr="00CD267C">
        <w:t xml:space="preserve"> </w:t>
      </w:r>
      <w:r w:rsidRPr="00CD267C">
        <w:t>результаті реалізації однієї із основних складових Моделі здоров’язбережувального розвитку дитини - дошкільника ми впровадж</w:t>
      </w:r>
      <w:r w:rsidR="00435ACF" w:rsidRPr="00CD267C">
        <w:t>уємо</w:t>
      </w:r>
      <w:r w:rsidRPr="00CD267C">
        <w:t xml:space="preserve"> інноваційн</w:t>
      </w:r>
      <w:r w:rsidR="00435ACF" w:rsidRPr="00CD267C">
        <w:t>і</w:t>
      </w:r>
      <w:r w:rsidR="00975658" w:rsidRPr="00CD267C">
        <w:t xml:space="preserve"> </w:t>
      </w:r>
      <w:r w:rsidRPr="00CD267C">
        <w:t>здоров'язбережувальн</w:t>
      </w:r>
      <w:r w:rsidR="00435ACF" w:rsidRPr="00CD267C">
        <w:t>і</w:t>
      </w:r>
      <w:r w:rsidRPr="00CD267C">
        <w:t xml:space="preserve"> технологі</w:t>
      </w:r>
      <w:r w:rsidR="00435ACF" w:rsidRPr="00CD267C">
        <w:t>ї</w:t>
      </w:r>
      <w:r w:rsidRPr="00CD267C">
        <w:t xml:space="preserve"> :</w:t>
      </w:r>
    </w:p>
    <w:p w:rsidR="005A25BA" w:rsidRPr="00CD267C" w:rsidRDefault="005A25BA" w:rsidP="005A25BA">
      <w:pPr>
        <w:numPr>
          <w:ilvl w:val="0"/>
          <w:numId w:val="1"/>
        </w:numPr>
        <w:ind w:left="0" w:firstLine="426"/>
        <w:jc w:val="both"/>
      </w:pPr>
      <w:r w:rsidRPr="00CD267C">
        <w:t xml:space="preserve">профілактичне лікування відварами лікарських трав;   </w:t>
      </w:r>
    </w:p>
    <w:p w:rsidR="005A25BA" w:rsidRPr="00CD267C" w:rsidRDefault="005A25BA" w:rsidP="005A25BA">
      <w:pPr>
        <w:numPr>
          <w:ilvl w:val="0"/>
          <w:numId w:val="1"/>
        </w:numPr>
        <w:ind w:left="0" w:firstLine="426"/>
        <w:jc w:val="both"/>
      </w:pPr>
      <w:r w:rsidRPr="00CD267C">
        <w:t>аромотерапія;</w:t>
      </w:r>
    </w:p>
    <w:p w:rsidR="005A25BA" w:rsidRPr="00CD267C" w:rsidRDefault="005A25BA" w:rsidP="005A25BA">
      <w:pPr>
        <w:numPr>
          <w:ilvl w:val="0"/>
          <w:numId w:val="1"/>
        </w:numPr>
        <w:ind w:left="0" w:firstLine="426"/>
        <w:jc w:val="both"/>
      </w:pPr>
      <w:r w:rsidRPr="00CD267C">
        <w:t>вітамінотерапія;</w:t>
      </w:r>
    </w:p>
    <w:p w:rsidR="005A25BA" w:rsidRPr="00CD267C" w:rsidRDefault="005A25BA" w:rsidP="005A25BA">
      <w:pPr>
        <w:numPr>
          <w:ilvl w:val="0"/>
          <w:numId w:val="1"/>
        </w:numPr>
        <w:ind w:left="0" w:firstLine="426"/>
        <w:jc w:val="both"/>
      </w:pPr>
      <w:r w:rsidRPr="00CD267C">
        <w:t xml:space="preserve">полоскання горла ( в період карантину на захворювання грипом); </w:t>
      </w:r>
    </w:p>
    <w:p w:rsidR="005A25BA" w:rsidRPr="00CD267C" w:rsidRDefault="005A25BA" w:rsidP="005A25BA">
      <w:pPr>
        <w:numPr>
          <w:ilvl w:val="0"/>
          <w:numId w:val="1"/>
        </w:numPr>
        <w:ind w:left="0" w:firstLine="426"/>
        <w:jc w:val="both"/>
      </w:pPr>
      <w:r w:rsidRPr="00CD267C">
        <w:t>загартування повітрям та  водою з використанням дихальної гімнастики, точкового масажу, коригуючих вправ ;</w:t>
      </w:r>
    </w:p>
    <w:p w:rsidR="005A25BA" w:rsidRPr="00CD267C" w:rsidRDefault="005A25BA" w:rsidP="005A25BA">
      <w:pPr>
        <w:numPr>
          <w:ilvl w:val="0"/>
          <w:numId w:val="1"/>
        </w:numPr>
        <w:tabs>
          <w:tab w:val="clear" w:pos="435"/>
        </w:tabs>
        <w:ind w:left="0" w:firstLine="426"/>
        <w:jc w:val="both"/>
      </w:pPr>
      <w:r w:rsidRPr="00CD267C">
        <w:t xml:space="preserve">спеціальні заняття корекційно-лікувальної гімнастики для дітей, що мають вади постави ; </w:t>
      </w:r>
    </w:p>
    <w:p w:rsidR="005A25BA" w:rsidRPr="00CD267C" w:rsidRDefault="005A25BA" w:rsidP="005A25BA">
      <w:pPr>
        <w:numPr>
          <w:ilvl w:val="0"/>
          <w:numId w:val="1"/>
        </w:numPr>
        <w:ind w:left="0" w:firstLine="426"/>
        <w:jc w:val="both"/>
      </w:pPr>
      <w:r w:rsidRPr="00CD267C">
        <w:t>використання Су-Джок терапії, елементів хатха-йоги, лікувальний масаж;</w:t>
      </w:r>
    </w:p>
    <w:p w:rsidR="005A25BA" w:rsidRPr="00CD267C" w:rsidRDefault="005A25BA" w:rsidP="005A25BA">
      <w:pPr>
        <w:numPr>
          <w:ilvl w:val="0"/>
          <w:numId w:val="1"/>
        </w:numPr>
        <w:ind w:left="0" w:firstLine="426"/>
        <w:jc w:val="both"/>
      </w:pPr>
      <w:r w:rsidRPr="00CD267C">
        <w:t>кріотерапія;</w:t>
      </w:r>
    </w:p>
    <w:p w:rsidR="005A25BA" w:rsidRPr="00CD267C" w:rsidRDefault="005A25BA" w:rsidP="005A25BA">
      <w:pPr>
        <w:numPr>
          <w:ilvl w:val="0"/>
          <w:numId w:val="1"/>
        </w:numPr>
        <w:ind w:left="0" w:firstLine="426"/>
        <w:jc w:val="both"/>
      </w:pPr>
      <w:r w:rsidRPr="00CD267C">
        <w:t>кольоротерапія;</w:t>
      </w:r>
    </w:p>
    <w:p w:rsidR="005A25BA" w:rsidRPr="00CD267C" w:rsidRDefault="005A25BA" w:rsidP="005A25BA">
      <w:pPr>
        <w:numPr>
          <w:ilvl w:val="0"/>
          <w:numId w:val="1"/>
        </w:numPr>
        <w:ind w:left="0" w:firstLine="426"/>
        <w:jc w:val="both"/>
      </w:pPr>
      <w:r w:rsidRPr="00CD267C">
        <w:t>ігротерапія ;</w:t>
      </w:r>
    </w:p>
    <w:p w:rsidR="005A25BA" w:rsidRPr="00CD267C" w:rsidRDefault="005A25BA" w:rsidP="005A25BA">
      <w:pPr>
        <w:numPr>
          <w:ilvl w:val="0"/>
          <w:numId w:val="1"/>
        </w:numPr>
        <w:ind w:left="0" w:firstLine="426"/>
        <w:jc w:val="both"/>
      </w:pPr>
      <w:r w:rsidRPr="00CD267C">
        <w:t>гало терапія;</w:t>
      </w:r>
    </w:p>
    <w:p w:rsidR="00CD267C" w:rsidRPr="00C52839" w:rsidRDefault="005A25BA" w:rsidP="00CD267C">
      <w:pPr>
        <w:tabs>
          <w:tab w:val="left" w:pos="709"/>
        </w:tabs>
        <w:jc w:val="both"/>
        <w:rPr>
          <w:lang w:val="ru-RU"/>
        </w:rPr>
      </w:pPr>
      <w:r w:rsidRPr="00CD267C">
        <w:t xml:space="preserve">        Розроблено систему спеціальних гартувальних заходів, проводяться всі форми фізкультурно-оздоровчої роботи, що  сприяє зміцненню здоров’я та зниженню захворюваності.</w:t>
      </w:r>
    </w:p>
    <w:p w:rsidR="005A25BA" w:rsidRPr="00CD267C" w:rsidRDefault="005A25BA" w:rsidP="00CD267C">
      <w:pPr>
        <w:tabs>
          <w:tab w:val="left" w:pos="709"/>
        </w:tabs>
        <w:jc w:val="both"/>
      </w:pPr>
      <w:r w:rsidRPr="00CD267C">
        <w:rPr>
          <w:color w:val="FF0000"/>
        </w:rPr>
        <w:t xml:space="preserve"> </w:t>
      </w:r>
      <w:r w:rsidRPr="00CD267C">
        <w:rPr>
          <w:lang w:eastAsia="ru-RU"/>
        </w:rPr>
        <w:t>В дошкільному закладі функціонує блок реабілітації здоров’я дитини, який включає:  спортивну залу, медичний кабінет, кабінет фізіопроцедур, фітозалу,</w:t>
      </w:r>
      <w:r w:rsidRPr="00CD267C">
        <w:t xml:space="preserve"> соляну кімнату</w:t>
      </w:r>
      <w:r w:rsidRPr="00CD267C">
        <w:rPr>
          <w:lang w:eastAsia="ru-RU"/>
        </w:rPr>
        <w:t>.</w:t>
      </w:r>
      <w:r w:rsidRPr="00CD267C">
        <w:t xml:space="preserve">  </w:t>
      </w:r>
    </w:p>
    <w:p w:rsidR="00435ACF" w:rsidRPr="00CD267C" w:rsidRDefault="005A25BA" w:rsidP="005A25BA">
      <w:pPr>
        <w:jc w:val="both"/>
        <w:rPr>
          <w:color w:val="FF0000"/>
        </w:rPr>
      </w:pPr>
      <w:r w:rsidRPr="00CD267C">
        <w:lastRenderedPageBreak/>
        <w:t xml:space="preserve">      Впродовж року реалізовано освітній проект «Скарбничка здоров’я»  з питань корекційно-відновлювальної роботи  з дітьми, що мають </w:t>
      </w:r>
      <w:r w:rsidR="008662D0" w:rsidRPr="00CD267C">
        <w:t>порушення</w:t>
      </w:r>
      <w:r w:rsidRPr="00CD267C">
        <w:t xml:space="preserve"> опорно-рухового апарату. Результативність роботи свідчить про ефективність  проведення таких  занять.</w:t>
      </w:r>
      <w:r w:rsidRPr="00CD267C">
        <w:rPr>
          <w:color w:val="FF0000"/>
        </w:rPr>
        <w:t xml:space="preserve">   </w:t>
      </w:r>
    </w:p>
    <w:tbl>
      <w:tblPr>
        <w:tblW w:w="10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9"/>
        <w:gridCol w:w="1746"/>
        <w:gridCol w:w="1674"/>
        <w:gridCol w:w="1889"/>
        <w:gridCol w:w="1676"/>
        <w:gridCol w:w="1681"/>
      </w:tblGrid>
      <w:tr w:rsidR="005A25BA" w:rsidRPr="00CD267C" w:rsidTr="00A67304">
        <w:tc>
          <w:tcPr>
            <w:tcW w:w="2189"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jc w:val="both"/>
            </w:pPr>
            <w:r w:rsidRPr="00CD267C">
              <w:rPr>
                <w:color w:val="FF0000"/>
              </w:rPr>
              <w:t xml:space="preserve"> </w:t>
            </w:r>
            <w:r w:rsidRPr="00CD267C">
              <w:t xml:space="preserve">  </w:t>
            </w:r>
          </w:p>
          <w:p w:rsidR="005A25BA" w:rsidRPr="00CD267C" w:rsidRDefault="005A25BA" w:rsidP="00A67304">
            <w:pPr>
              <w:jc w:val="both"/>
            </w:pPr>
            <w:r w:rsidRPr="00CD267C">
              <w:t>Дата проведення діагностичних досліджень</w:t>
            </w:r>
          </w:p>
        </w:tc>
        <w:tc>
          <w:tcPr>
            <w:tcW w:w="1746"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ind w:left="-204" w:right="-109"/>
            </w:pPr>
            <w:r w:rsidRPr="00CD267C">
              <w:t xml:space="preserve">  Кількість ді-  </w:t>
            </w:r>
          </w:p>
          <w:p w:rsidR="005A25BA" w:rsidRPr="00CD267C" w:rsidRDefault="005A25BA" w:rsidP="00A67304">
            <w:pPr>
              <w:ind w:left="-204" w:right="-109"/>
            </w:pPr>
            <w:r w:rsidRPr="00CD267C">
              <w:t xml:space="preserve">  тей  в яких    </w:t>
            </w:r>
          </w:p>
          <w:p w:rsidR="005A25BA" w:rsidRPr="00CD267C" w:rsidRDefault="005A25BA" w:rsidP="00A67304">
            <w:pPr>
              <w:ind w:left="-204" w:right="-109"/>
            </w:pPr>
            <w:r w:rsidRPr="00CD267C">
              <w:t xml:space="preserve">  виявлено по- </w:t>
            </w:r>
          </w:p>
          <w:p w:rsidR="005A25BA" w:rsidRPr="00CD267C" w:rsidRDefault="005A25BA" w:rsidP="00A67304">
            <w:pPr>
              <w:ind w:left="-204" w:right="-109"/>
            </w:pPr>
            <w:r w:rsidRPr="00CD267C">
              <w:t xml:space="preserve">  рушення    </w:t>
            </w:r>
          </w:p>
          <w:p w:rsidR="005A25BA" w:rsidRPr="00CD267C" w:rsidRDefault="005A25BA" w:rsidP="00A67304">
            <w:pPr>
              <w:ind w:left="-204" w:right="-109"/>
            </w:pPr>
            <w:r w:rsidRPr="00CD267C">
              <w:t xml:space="preserve">  постави</w:t>
            </w:r>
          </w:p>
        </w:tc>
        <w:tc>
          <w:tcPr>
            <w:tcW w:w="1674"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ind w:left="-80" w:right="-137"/>
            </w:pPr>
            <w:r w:rsidRPr="00CD267C">
              <w:t>Кіл-сть дітей, які зняті з об-ліку після проведення курсу ліку-вально-коре-кційної фізкультури</w:t>
            </w:r>
          </w:p>
        </w:tc>
        <w:tc>
          <w:tcPr>
            <w:tcW w:w="1889"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ind w:left="-80" w:right="-89"/>
            </w:pPr>
            <w:r w:rsidRPr="00CD267C">
              <w:t>Кількість дітей, в яких виявлено порушення  формування стопи</w:t>
            </w:r>
          </w:p>
        </w:tc>
        <w:tc>
          <w:tcPr>
            <w:tcW w:w="1676"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ind w:left="-80" w:right="-137"/>
            </w:pPr>
            <w:r w:rsidRPr="00CD267C">
              <w:t>Кількість ді-тей, які зняті з обліку після проведення курсу ліку-вально-корекційної фізкультури</w:t>
            </w:r>
          </w:p>
        </w:tc>
        <w:tc>
          <w:tcPr>
            <w:tcW w:w="1681"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jc w:val="both"/>
            </w:pPr>
            <w:r w:rsidRPr="00CD267C">
              <w:t>Позитивна  динаміка помічена</w:t>
            </w:r>
          </w:p>
        </w:tc>
      </w:tr>
      <w:tr w:rsidR="005A25BA" w:rsidRPr="00CD267C" w:rsidTr="00A67304">
        <w:tc>
          <w:tcPr>
            <w:tcW w:w="2189" w:type="dxa"/>
            <w:tcBorders>
              <w:top w:val="single" w:sz="4" w:space="0" w:color="auto"/>
              <w:left w:val="single" w:sz="4" w:space="0" w:color="auto"/>
              <w:bottom w:val="single" w:sz="4" w:space="0" w:color="auto"/>
              <w:right w:val="single" w:sz="4" w:space="0" w:color="auto"/>
            </w:tcBorders>
            <w:shd w:val="clear" w:color="auto" w:fill="CCFFFF"/>
            <w:hideMark/>
          </w:tcPr>
          <w:p w:rsidR="005A25BA" w:rsidRPr="00CD267C" w:rsidRDefault="005A25BA" w:rsidP="00A67304">
            <w:pPr>
              <w:jc w:val="both"/>
            </w:pPr>
            <w:r w:rsidRPr="00CD267C">
              <w:t xml:space="preserve">вересень </w:t>
            </w:r>
            <w:r w:rsidR="00A67304" w:rsidRPr="00CD267C">
              <w:t>2016</w:t>
            </w:r>
          </w:p>
        </w:tc>
        <w:tc>
          <w:tcPr>
            <w:tcW w:w="174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A25BA" w:rsidRPr="00CD267C" w:rsidRDefault="00A67304" w:rsidP="00A67304">
            <w:pPr>
              <w:jc w:val="center"/>
            </w:pPr>
            <w:r w:rsidRPr="00CD267C">
              <w:t>12</w:t>
            </w:r>
          </w:p>
        </w:tc>
        <w:tc>
          <w:tcPr>
            <w:tcW w:w="1674"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A25BA" w:rsidRPr="00CD267C" w:rsidRDefault="00A67304" w:rsidP="00A67304">
            <w:pPr>
              <w:ind w:left="-80" w:right="-137"/>
              <w:jc w:val="center"/>
            </w:pPr>
            <w:r w:rsidRPr="00CD267C">
              <w:t>5</w:t>
            </w:r>
          </w:p>
        </w:tc>
        <w:tc>
          <w:tcPr>
            <w:tcW w:w="188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A25BA" w:rsidRPr="00CD267C" w:rsidRDefault="00A67304" w:rsidP="00A67304">
            <w:pPr>
              <w:ind w:left="-80" w:right="-89"/>
              <w:jc w:val="center"/>
            </w:pPr>
            <w:r w:rsidRPr="00CD267C">
              <w:t>49</w:t>
            </w:r>
          </w:p>
        </w:tc>
        <w:tc>
          <w:tcPr>
            <w:tcW w:w="16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A25BA" w:rsidRPr="00CD267C" w:rsidRDefault="00A67304" w:rsidP="00A67304">
            <w:pPr>
              <w:ind w:left="-80" w:right="-137"/>
              <w:jc w:val="center"/>
            </w:pPr>
            <w:r w:rsidRPr="00CD267C">
              <w:t>15</w:t>
            </w:r>
          </w:p>
        </w:tc>
        <w:tc>
          <w:tcPr>
            <w:tcW w:w="168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A25BA" w:rsidRPr="00CD267C" w:rsidRDefault="00A67304" w:rsidP="00A67304">
            <w:pPr>
              <w:jc w:val="center"/>
            </w:pPr>
            <w:r w:rsidRPr="00CD267C">
              <w:t>27</w:t>
            </w:r>
          </w:p>
        </w:tc>
      </w:tr>
      <w:tr w:rsidR="00A67304" w:rsidRPr="00CD267C" w:rsidTr="00A67304">
        <w:tc>
          <w:tcPr>
            <w:tcW w:w="2189" w:type="dxa"/>
            <w:tcBorders>
              <w:top w:val="single" w:sz="4" w:space="0" w:color="auto"/>
              <w:left w:val="single" w:sz="4" w:space="0" w:color="auto"/>
              <w:bottom w:val="single" w:sz="4" w:space="0" w:color="auto"/>
              <w:right w:val="single" w:sz="4" w:space="0" w:color="auto"/>
            </w:tcBorders>
            <w:shd w:val="clear" w:color="auto" w:fill="CCFFFF"/>
            <w:hideMark/>
          </w:tcPr>
          <w:p w:rsidR="00A67304" w:rsidRPr="00CD267C" w:rsidRDefault="00A67304" w:rsidP="00A67304">
            <w:pPr>
              <w:jc w:val="both"/>
            </w:pPr>
            <w:r w:rsidRPr="00CD267C">
              <w:t xml:space="preserve">вересень 2017  </w:t>
            </w:r>
          </w:p>
        </w:tc>
        <w:tc>
          <w:tcPr>
            <w:tcW w:w="174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A67304" w:rsidP="00A67304">
            <w:pPr>
              <w:jc w:val="center"/>
            </w:pPr>
            <w:r w:rsidRPr="00CD267C">
              <w:t>16</w:t>
            </w:r>
          </w:p>
        </w:tc>
        <w:tc>
          <w:tcPr>
            <w:tcW w:w="1674"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C24368" w:rsidP="00A67304">
            <w:pPr>
              <w:ind w:left="-80" w:right="-137"/>
              <w:jc w:val="center"/>
            </w:pPr>
            <w:r w:rsidRPr="00CD267C">
              <w:t>7</w:t>
            </w:r>
          </w:p>
        </w:tc>
        <w:tc>
          <w:tcPr>
            <w:tcW w:w="188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A67304" w:rsidP="00A67304">
            <w:pPr>
              <w:ind w:left="-80" w:right="-89"/>
              <w:jc w:val="center"/>
            </w:pPr>
            <w:r w:rsidRPr="00CD267C">
              <w:t>48</w:t>
            </w:r>
          </w:p>
        </w:tc>
        <w:tc>
          <w:tcPr>
            <w:tcW w:w="16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C24368" w:rsidP="00A67304">
            <w:pPr>
              <w:ind w:left="-80" w:right="-137"/>
              <w:jc w:val="center"/>
            </w:pPr>
            <w:r w:rsidRPr="00CD267C">
              <w:t>20</w:t>
            </w:r>
          </w:p>
        </w:tc>
        <w:tc>
          <w:tcPr>
            <w:tcW w:w="168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C24368" w:rsidP="00A67304">
            <w:pPr>
              <w:jc w:val="center"/>
            </w:pPr>
            <w:r w:rsidRPr="00CD267C">
              <w:t>32</w:t>
            </w:r>
          </w:p>
        </w:tc>
      </w:tr>
      <w:tr w:rsidR="00A67304" w:rsidRPr="00CD267C" w:rsidTr="00A67304">
        <w:tc>
          <w:tcPr>
            <w:tcW w:w="2189" w:type="dxa"/>
            <w:tcBorders>
              <w:top w:val="single" w:sz="4" w:space="0" w:color="auto"/>
              <w:left w:val="single" w:sz="4" w:space="0" w:color="auto"/>
              <w:bottom w:val="single" w:sz="4" w:space="0" w:color="auto"/>
              <w:right w:val="single" w:sz="4" w:space="0" w:color="auto"/>
            </w:tcBorders>
            <w:shd w:val="clear" w:color="auto" w:fill="CCFFFF"/>
            <w:hideMark/>
          </w:tcPr>
          <w:p w:rsidR="00A67304" w:rsidRPr="00CD267C" w:rsidRDefault="00A67304" w:rsidP="00A67304">
            <w:pPr>
              <w:jc w:val="both"/>
            </w:pPr>
            <w:r w:rsidRPr="00CD267C">
              <w:t>вересень 2018</w:t>
            </w:r>
          </w:p>
        </w:tc>
        <w:tc>
          <w:tcPr>
            <w:tcW w:w="174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C24368" w:rsidP="00A67304">
            <w:pPr>
              <w:jc w:val="center"/>
            </w:pPr>
            <w:r w:rsidRPr="00CD267C">
              <w:t>13</w:t>
            </w:r>
          </w:p>
        </w:tc>
        <w:tc>
          <w:tcPr>
            <w:tcW w:w="1674"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A67304" w:rsidP="00A67304">
            <w:pPr>
              <w:ind w:left="-80" w:right="-137"/>
              <w:jc w:val="center"/>
            </w:pPr>
          </w:p>
        </w:tc>
        <w:tc>
          <w:tcPr>
            <w:tcW w:w="188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C24368" w:rsidP="00A67304">
            <w:pPr>
              <w:ind w:left="-80" w:right="-89"/>
              <w:jc w:val="center"/>
            </w:pPr>
            <w:r w:rsidRPr="00CD267C">
              <w:t>30</w:t>
            </w:r>
          </w:p>
        </w:tc>
        <w:tc>
          <w:tcPr>
            <w:tcW w:w="16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A67304" w:rsidP="00A67304">
            <w:pPr>
              <w:ind w:left="-80" w:right="-137"/>
              <w:jc w:val="center"/>
            </w:pPr>
          </w:p>
        </w:tc>
        <w:tc>
          <w:tcPr>
            <w:tcW w:w="168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A67304" w:rsidRPr="00CD267C" w:rsidRDefault="00A67304" w:rsidP="00A67304">
            <w:pPr>
              <w:jc w:val="center"/>
            </w:pPr>
          </w:p>
        </w:tc>
      </w:tr>
    </w:tbl>
    <w:p w:rsidR="00C24368" w:rsidRPr="00CD267C" w:rsidRDefault="005A25BA" w:rsidP="005A25BA">
      <w:pPr>
        <w:tabs>
          <w:tab w:val="left" w:pos="426"/>
          <w:tab w:val="left" w:pos="709"/>
        </w:tabs>
        <w:jc w:val="both"/>
      </w:pPr>
      <w:r w:rsidRPr="00CD267C">
        <w:t xml:space="preserve">       </w:t>
      </w:r>
      <w:r w:rsidR="008662D0" w:rsidRPr="00CD267C">
        <w:t xml:space="preserve">   </w:t>
      </w:r>
      <w:r w:rsidR="00C24368" w:rsidRPr="00CD267C">
        <w:t>Відповідно до вимог здійснюється медичне обслуговування. У своїй роботі медичний персонал керується чинним законодавством.</w:t>
      </w:r>
    </w:p>
    <w:p w:rsidR="005A25BA" w:rsidRPr="00CD267C" w:rsidRDefault="005A25BA" w:rsidP="005A25BA">
      <w:pPr>
        <w:tabs>
          <w:tab w:val="left" w:pos="567"/>
        </w:tabs>
        <w:jc w:val="both"/>
      </w:pPr>
      <w:r w:rsidRPr="00CD267C">
        <w:t xml:space="preserve">       Проводяться індивідуальні лікувально-профілактичні заходи для дошкільників, які цього потребують. Медичні засоби успішно поєднуються з системою педагогічних впливів та психокорекцією, що досягається завдяки чіткій координації дій медичного персоналу, практичного психолога, педагогів  та батьків.     </w:t>
      </w:r>
    </w:p>
    <w:p w:rsidR="005A25BA" w:rsidRPr="00CD267C" w:rsidRDefault="00D23992" w:rsidP="00D23992">
      <w:pPr>
        <w:jc w:val="both"/>
      </w:pPr>
      <w:r w:rsidRPr="00CD267C">
        <w:t xml:space="preserve">    </w:t>
      </w:r>
      <w:r w:rsidR="008662D0" w:rsidRPr="00CD267C">
        <w:t xml:space="preserve">  </w:t>
      </w:r>
      <w:r w:rsidR="005A25BA" w:rsidRPr="00CD267C">
        <w:t xml:space="preserve">Оформлено листи здоров'я у всіх вікових групах з визначенням групи здоров'я щодо фізичних навантажень, особливими відмітками про стан здоров'я дітей. </w:t>
      </w:r>
    </w:p>
    <w:p w:rsidR="005A25BA" w:rsidRPr="00CD267C" w:rsidRDefault="005A25BA" w:rsidP="008662D0">
      <w:pPr>
        <w:tabs>
          <w:tab w:val="left" w:pos="709"/>
        </w:tabs>
        <w:jc w:val="both"/>
      </w:pPr>
      <w:r w:rsidRPr="00CD267C">
        <w:t xml:space="preserve">    </w:t>
      </w:r>
      <w:r w:rsidR="008662D0" w:rsidRPr="00CD267C">
        <w:t xml:space="preserve"> </w:t>
      </w:r>
      <w:r w:rsidRPr="00CD267C">
        <w:t>Раціональний режим харчування, його збалансованість є основними умовами для підвищення опірності дитячого організму до захворювань та створення умов для нормального росту і розвитку дитини.</w:t>
      </w:r>
    </w:p>
    <w:p w:rsidR="005A25BA" w:rsidRPr="00CD267C" w:rsidRDefault="005A25BA" w:rsidP="005A25BA">
      <w:pPr>
        <w:tabs>
          <w:tab w:val="left" w:pos="709"/>
          <w:tab w:val="left" w:pos="851"/>
        </w:tabs>
        <w:ind w:firstLine="426"/>
        <w:jc w:val="both"/>
      </w:pPr>
      <w:r w:rsidRPr="00CD267C">
        <w:t>Згідно до вимог чинного законодавства у нас організоване чотирьохразове, а в оздоровчий період – п’ятиразове харчування.</w:t>
      </w:r>
    </w:p>
    <w:p w:rsidR="005A25BA" w:rsidRPr="00CD267C" w:rsidRDefault="00D23992" w:rsidP="008662D0">
      <w:pPr>
        <w:tabs>
          <w:tab w:val="left" w:pos="709"/>
        </w:tabs>
        <w:jc w:val="both"/>
      </w:pPr>
      <w:r w:rsidRPr="00CD267C">
        <w:t xml:space="preserve">     </w:t>
      </w:r>
      <w:r w:rsidR="005A25BA" w:rsidRPr="00CD267C">
        <w:t>Щоденне меню-розкладка складається відповідно до затвердженого перспективного меню та картотеки страв. Його вартість становить 18 грн. на день для дітей раннього віку та   28 грн. – для дітей дошкільного віку.</w:t>
      </w:r>
    </w:p>
    <w:p w:rsidR="005A25BA" w:rsidRPr="00CD267C" w:rsidRDefault="008662D0" w:rsidP="008662D0">
      <w:pPr>
        <w:tabs>
          <w:tab w:val="left" w:pos="709"/>
          <w:tab w:val="left" w:pos="993"/>
        </w:tabs>
        <w:jc w:val="both"/>
      </w:pPr>
      <w:r w:rsidRPr="00CD267C">
        <w:t xml:space="preserve">      </w:t>
      </w:r>
      <w:r w:rsidR="005A25BA" w:rsidRPr="00CD267C">
        <w:t xml:space="preserve">Страви готуються  з дотриманням технології. Продукти постачаються відповідно до замовлень у визначені терміни.  Щоденно до раціону харчування входять м’ясні та рибні  страви, масло, молоко, твердий сир, сир кисломолочний, свіжі овочі та фрукти, різноманітні крупи, соки, тощо. </w:t>
      </w:r>
    </w:p>
    <w:p w:rsidR="005A25BA" w:rsidRPr="00CD267C" w:rsidRDefault="005A25BA" w:rsidP="008662D0">
      <w:pPr>
        <w:tabs>
          <w:tab w:val="left" w:pos="709"/>
        </w:tabs>
        <w:jc w:val="both"/>
        <w:rPr>
          <w:color w:val="FF0000"/>
        </w:rPr>
      </w:pPr>
      <w:r w:rsidRPr="00CD267C">
        <w:t xml:space="preserve">      Процес організації харчування дітей відповідає основним вимогам  законодавчих та нормативних документів. Ведеться необхідна документація. Відповідно до вимог  ведуться антропометричні виміри росту та ваги тіла. Простежується тенденція до збільшення ваги тіла дітей відповідно до вікових норм, що свідчить про належний режим харчування та збалансованість  раціону. </w:t>
      </w:r>
    </w:p>
    <w:p w:rsidR="005A25BA" w:rsidRPr="00CD267C" w:rsidRDefault="005A25BA" w:rsidP="005A25BA">
      <w:pPr>
        <w:tabs>
          <w:tab w:val="left" w:pos="709"/>
        </w:tabs>
        <w:ind w:firstLine="426"/>
        <w:jc w:val="both"/>
      </w:pPr>
      <w:r w:rsidRPr="00CD267C">
        <w:t xml:space="preserve">Значна увага приділяється вихованню культурно-гігієнічних навичок під час вживання їжі. Питання раціонального харчування висвітлюються у батьківських куточках.  </w:t>
      </w:r>
      <w:r w:rsidRPr="00CD267C">
        <w:rPr>
          <w:color w:val="FF0000"/>
        </w:rPr>
        <w:t xml:space="preserve">     </w:t>
      </w:r>
    </w:p>
    <w:p w:rsidR="005A25BA" w:rsidRPr="00CD267C" w:rsidRDefault="005A25BA" w:rsidP="008662D0">
      <w:pPr>
        <w:jc w:val="both"/>
      </w:pPr>
      <w:r w:rsidRPr="00CD267C">
        <w:t xml:space="preserve">      На належному рівні проводилась робота з батьківським колективом дошкільного закладу. Загальні батьківські збори, дні відкритих дверей, консультації, робота «Школи сімейного спілкування», усні журнали, перегляди занять з дітьми, соціально-педагогічний патронат, різноманітні інтерактивні форми роботи з родинами вихованців сприяли процесам формування моральної атмосфери сучасної сім’ї, організації сімейного колективу, внутрішньосімейним стосункам, родинним традиціям, налагодженню повноцінного родинного спілкування.  Результатом роботи стало зростання авторитету педагогів серед батьків, встановлення міцних, емоційно-позитивних, доброзичливих стосунків з родинами. Батьки наших вихованців брали активну участь у створенні предметно-ігрового середовища, спільних святах та розвагах,  освітніх проектах тощо. </w:t>
      </w:r>
    </w:p>
    <w:p w:rsidR="005A25BA" w:rsidRPr="00CD267C" w:rsidRDefault="005A25BA" w:rsidP="008662D0">
      <w:pPr>
        <w:tabs>
          <w:tab w:val="left" w:pos="709"/>
        </w:tabs>
      </w:pPr>
      <w:r w:rsidRPr="00CD267C">
        <w:t xml:space="preserve">      </w:t>
      </w:r>
      <w:r w:rsidR="008662D0" w:rsidRPr="00CD267C">
        <w:t xml:space="preserve"> </w:t>
      </w:r>
      <w:r w:rsidRPr="00CD267C">
        <w:t xml:space="preserve"> Варто відмітити хороший рівень психологічної готовності наших вихованців до навчання в школі. </w:t>
      </w:r>
    </w:p>
    <w:p w:rsidR="00FB0B2E" w:rsidRPr="00CD267C" w:rsidRDefault="00FB0B2E" w:rsidP="00FB0B2E">
      <w:pPr>
        <w:shd w:val="clear" w:color="auto" w:fill="F0F0F0"/>
        <w:ind w:firstLine="567"/>
        <w:jc w:val="both"/>
        <w:rPr>
          <w:rFonts w:eastAsia="Times New Roman"/>
          <w:iCs/>
          <w:lang w:eastAsia="ru-RU"/>
        </w:rPr>
      </w:pPr>
      <w:r w:rsidRPr="00CD267C">
        <w:rPr>
          <w:rFonts w:eastAsia="Times New Roman"/>
          <w:iCs/>
          <w:lang w:eastAsia="ru-RU"/>
        </w:rPr>
        <w:t xml:space="preserve">З метою підтримки військовослужбовців військових частин, які беруть участь в операції об'єднаних сил, </w:t>
      </w:r>
      <w:r w:rsidR="00975658" w:rsidRPr="00CD267C">
        <w:rPr>
          <w:rFonts w:eastAsia="Times New Roman"/>
          <w:iCs/>
          <w:lang w:eastAsia="ru-RU"/>
        </w:rPr>
        <w:t xml:space="preserve">діти, батьки та працівники нашого закладу </w:t>
      </w:r>
      <w:r w:rsidRPr="00CD267C">
        <w:rPr>
          <w:rFonts w:eastAsia="Times New Roman"/>
          <w:iCs/>
          <w:lang w:eastAsia="ru-RU"/>
        </w:rPr>
        <w:t>долучилися до збору допомоги.</w:t>
      </w:r>
    </w:p>
    <w:p w:rsidR="005A25BA" w:rsidRPr="00CD267C" w:rsidRDefault="00FB0B2E" w:rsidP="005A25BA">
      <w:pPr>
        <w:jc w:val="both"/>
      </w:pPr>
      <w:r w:rsidRPr="00CD267C">
        <w:lastRenderedPageBreak/>
        <w:t xml:space="preserve">           </w:t>
      </w:r>
      <w:r w:rsidR="005A25BA" w:rsidRPr="00CD267C">
        <w:t xml:space="preserve">      На належному рівні здійснюється бухгалтерський облік матеріальних цінностей, ведення бухгалтерської звітності. </w:t>
      </w:r>
    </w:p>
    <w:p w:rsidR="005A25BA" w:rsidRPr="00CD267C" w:rsidRDefault="005A25BA" w:rsidP="005A25BA">
      <w:pPr>
        <w:tabs>
          <w:tab w:val="left" w:pos="709"/>
        </w:tabs>
        <w:jc w:val="both"/>
      </w:pPr>
      <w:r w:rsidRPr="00CD267C">
        <w:t xml:space="preserve">      Ведеться облік звернень громадян з питань діяльності дошкільного закладу.  В основному це звернення з приводу влаштування дітей в дошкільний заклад та прийому на роботу. Діти приймаються до закладу згідно електронної черги.</w:t>
      </w:r>
    </w:p>
    <w:p w:rsidR="005A25BA" w:rsidRPr="00CD267C" w:rsidRDefault="005A25BA" w:rsidP="00CD267C">
      <w:pPr>
        <w:tabs>
          <w:tab w:val="left" w:pos="709"/>
        </w:tabs>
        <w:jc w:val="both"/>
      </w:pPr>
      <w:r w:rsidRPr="00CD267C">
        <w:t xml:space="preserve">      Відповідно до вимог чинного законодавства в дошкільному закладі працюють органи самоврядування:    -  рада закладу.  Голова – Туркот Н.І.;                                                                         </w:t>
      </w:r>
    </w:p>
    <w:p w:rsidR="005A25BA" w:rsidRPr="00CD267C" w:rsidRDefault="005A25BA" w:rsidP="005A25BA">
      <w:r w:rsidRPr="00CD267C">
        <w:t xml:space="preserve">              </w:t>
      </w:r>
      <w:r w:rsidR="005C794C" w:rsidRPr="00CD267C">
        <w:t xml:space="preserve"> </w:t>
      </w:r>
      <w:r w:rsidRPr="00CD267C">
        <w:t xml:space="preserve"> - батьківський комітет.  Голова –  Барашивець Т. </w:t>
      </w:r>
      <w:r w:rsidR="005C794C" w:rsidRPr="00CD267C">
        <w:t>В.</w:t>
      </w:r>
      <w:r w:rsidRPr="00CD267C">
        <w:t xml:space="preserve">                                                                     </w:t>
      </w:r>
    </w:p>
    <w:p w:rsidR="005A25BA" w:rsidRPr="00CD267C" w:rsidRDefault="005A25BA" w:rsidP="005A25BA">
      <w:pPr>
        <w:jc w:val="both"/>
      </w:pPr>
      <w:r w:rsidRPr="00CD267C">
        <w:t xml:space="preserve">              - рада по харчуванню. Голова – Мартинова С.В.                                         </w:t>
      </w:r>
    </w:p>
    <w:p w:rsidR="005A25BA" w:rsidRPr="00CD267C" w:rsidRDefault="005A25BA" w:rsidP="005A25BA">
      <w:pPr>
        <w:tabs>
          <w:tab w:val="left" w:pos="709"/>
        </w:tabs>
        <w:jc w:val="both"/>
      </w:pPr>
      <w:r w:rsidRPr="00CD267C">
        <w:rPr>
          <w:color w:val="FF0000"/>
        </w:rPr>
        <w:t xml:space="preserve">      </w:t>
      </w:r>
      <w:r w:rsidRPr="00CD267C">
        <w:t xml:space="preserve">Міська влада фінансує потреби дошкільного закладу за статтями: харчування дітей в повному обсязі, використання енергоносіїв   (електроенергії, тепло- та водопостачання), заробітної плати працівникам. </w:t>
      </w:r>
    </w:p>
    <w:p w:rsidR="005A25BA" w:rsidRPr="00CD267C" w:rsidRDefault="005A25BA" w:rsidP="005A25BA">
      <w:pPr>
        <w:tabs>
          <w:tab w:val="left" w:pos="709"/>
        </w:tabs>
        <w:jc w:val="both"/>
      </w:pPr>
      <w:r w:rsidRPr="00CD267C">
        <w:t xml:space="preserve">       В минулому навчальному році за кошти міського бюджету було придбано </w:t>
      </w:r>
      <w:r w:rsidR="00BE1E9A" w:rsidRPr="00CD267C">
        <w:t>м</w:t>
      </w:r>
      <w:r w:rsidR="00BE1E9A" w:rsidRPr="00CD267C">
        <w:rPr>
          <w:lang w:val="ru-RU"/>
        </w:rPr>
        <w:t>’</w:t>
      </w:r>
      <w:r w:rsidR="00BE1E9A" w:rsidRPr="00CD267C">
        <w:t>ясорубку електричну</w:t>
      </w:r>
      <w:r w:rsidRPr="00CD267C">
        <w:t xml:space="preserve">, </w:t>
      </w:r>
      <w:r w:rsidR="00BE1E9A" w:rsidRPr="00CD267C">
        <w:t>встановлено систему очистки води</w:t>
      </w:r>
      <w:r w:rsidRPr="00CD267C">
        <w:t xml:space="preserve">, </w:t>
      </w:r>
      <w:r w:rsidR="00BE1E9A" w:rsidRPr="00CD267C">
        <w:t>придбано гастроємкості для пароконвектомату</w:t>
      </w:r>
      <w:r w:rsidRPr="00CD267C">
        <w:t xml:space="preserve">, </w:t>
      </w:r>
      <w:r w:rsidR="00191595" w:rsidRPr="00CD267C">
        <w:t>протигази, зроблено частково поточний ремонт системи водогону в підвалі та видалено аварійні дерева.</w:t>
      </w:r>
    </w:p>
    <w:p w:rsidR="005A25BA" w:rsidRPr="00CD267C" w:rsidRDefault="005A25BA" w:rsidP="005A25BA">
      <w:pPr>
        <w:jc w:val="both"/>
        <w:rPr>
          <w:color w:val="FF0000"/>
        </w:rPr>
      </w:pPr>
      <w:r w:rsidRPr="00CD267C">
        <w:rPr>
          <w:color w:val="FF0000"/>
        </w:rPr>
        <w:t xml:space="preserve">     </w:t>
      </w:r>
      <w:r w:rsidRPr="00CD267C">
        <w:t>Завдяки батьківській громаді впродовж  минулого навчального року проведено значну роботу з питань зміцнення та модернізації  матеріально-технічної бази дошкільного закладу як однієї з умов організації ефективного навчально-виховного процесу.</w:t>
      </w:r>
      <w:r w:rsidRPr="00CD267C">
        <w:rPr>
          <w:color w:val="FF0000"/>
        </w:rPr>
        <w:t xml:space="preserve"> </w:t>
      </w:r>
      <w:r w:rsidRPr="00CD267C">
        <w:t>Проведено ремонти роздягалень,</w:t>
      </w:r>
      <w:r w:rsidR="007E3341" w:rsidRPr="00CD267C">
        <w:t xml:space="preserve"> спальних та ігрових приміщень</w:t>
      </w:r>
      <w:r w:rsidR="00E354DD" w:rsidRPr="00CD267C">
        <w:t>.</w:t>
      </w:r>
      <w:r w:rsidRPr="00CD267C">
        <w:t xml:space="preserve"> </w:t>
      </w:r>
      <w:r w:rsidR="00E354DD" w:rsidRPr="00CD267C">
        <w:t>В</w:t>
      </w:r>
      <w:r w:rsidRPr="00CD267C">
        <w:t xml:space="preserve">ідремонтовано та пофарбовано  обладнання на ігрових майданчиках, придбано </w:t>
      </w:r>
      <w:r w:rsidR="00E354DD" w:rsidRPr="00CD267C">
        <w:t>дитячі стільці</w:t>
      </w:r>
      <w:r w:rsidRPr="00CD267C">
        <w:t>,</w:t>
      </w:r>
      <w:r w:rsidRPr="00CD267C">
        <w:rPr>
          <w:color w:val="FF0000"/>
        </w:rPr>
        <w:t xml:space="preserve"> </w:t>
      </w:r>
      <w:r w:rsidRPr="00CD267C">
        <w:t>посібники, методичну, художню  та дитячу літературу,  канцтовари, іграшки та дидактичні посібники, ліки, пральний порошок, миючі та дезінфікуючі засоби.</w:t>
      </w:r>
      <w:r w:rsidRPr="00CD267C">
        <w:rPr>
          <w:color w:val="FF0000"/>
        </w:rPr>
        <w:t xml:space="preserve"> </w:t>
      </w:r>
      <w:r w:rsidRPr="00CD267C">
        <w:rPr>
          <w:color w:val="000000" w:themeColor="text1"/>
        </w:rPr>
        <w:t>Предметно-ігрове розвивальне середовище повністю відповідає педагогічним та гігієнічним вимогам.</w:t>
      </w:r>
    </w:p>
    <w:p w:rsidR="005A25BA" w:rsidRPr="00CD267C" w:rsidRDefault="005A25BA" w:rsidP="005A25BA">
      <w:pPr>
        <w:tabs>
          <w:tab w:val="left" w:pos="709"/>
        </w:tabs>
        <w:jc w:val="both"/>
      </w:pPr>
      <w:r w:rsidRPr="00CD267C">
        <w:rPr>
          <w:color w:val="FF0000"/>
        </w:rPr>
        <w:t xml:space="preserve">      </w:t>
      </w:r>
      <w:r w:rsidRPr="00CD267C">
        <w:t xml:space="preserve">Хочеться відмітити вагомий внесок та висловити подяку  батьківському комітету,  з яким ми тісно співпрацюємо, колективу працівників та батьків за роботу  щодо вдосконалення та модернізації матеріальної бази дошкільного закладу: Завдяки вашій допомозі малюків повністю забезпечено всім необхідним для навчання та розвитку. </w:t>
      </w:r>
    </w:p>
    <w:p w:rsidR="005A25BA" w:rsidRPr="00CD267C" w:rsidRDefault="005A25BA" w:rsidP="005A25BA">
      <w:pPr>
        <w:tabs>
          <w:tab w:val="left" w:pos="709"/>
        </w:tabs>
        <w:jc w:val="both"/>
      </w:pPr>
      <w:r w:rsidRPr="00CD267C">
        <w:rPr>
          <w:color w:val="FF0000"/>
        </w:rPr>
        <w:t xml:space="preserve">       </w:t>
      </w:r>
      <w:r w:rsidRPr="00CD267C">
        <w:t>Активну участь у виконанні ремонтних робіт, облаштуванні ігрових майданчиків та групових осередків, в житті груп  брали батьки :</w:t>
      </w:r>
    </w:p>
    <w:p w:rsidR="005A25BA" w:rsidRPr="00CD267C" w:rsidRDefault="005A25BA" w:rsidP="005A25BA">
      <w:pPr>
        <w:jc w:val="both"/>
      </w:pPr>
      <w:r w:rsidRPr="00CD267C">
        <w:t xml:space="preserve">- гр. № 1 -  </w:t>
      </w:r>
      <w:r w:rsidR="00CF75F8" w:rsidRPr="00CD267C">
        <w:t>Могілей, Пекач, Дозорець, Городкова, Насонова, Довганенко;</w:t>
      </w:r>
    </w:p>
    <w:p w:rsidR="005A25BA" w:rsidRPr="00CD267C" w:rsidRDefault="005A25BA" w:rsidP="005A25BA">
      <w:pPr>
        <w:jc w:val="both"/>
      </w:pPr>
      <w:r w:rsidRPr="00CD267C">
        <w:t xml:space="preserve">- гр. № 2 – </w:t>
      </w:r>
      <w:r w:rsidR="00CF75F8" w:rsidRPr="00CD267C">
        <w:t>Цибух, Авраменко, Биковська</w:t>
      </w:r>
      <w:r w:rsidRPr="00CD267C">
        <w:rPr>
          <w:lang w:val="ru-RU"/>
        </w:rPr>
        <w:t xml:space="preserve">; </w:t>
      </w:r>
    </w:p>
    <w:p w:rsidR="005A25BA" w:rsidRPr="00CD267C" w:rsidRDefault="005A25BA" w:rsidP="005A25BA">
      <w:pPr>
        <w:jc w:val="both"/>
      </w:pPr>
      <w:r w:rsidRPr="00CD267C">
        <w:t xml:space="preserve">- гр. № 3 – </w:t>
      </w:r>
      <w:r w:rsidR="00CF75F8" w:rsidRPr="00CD267C">
        <w:t>Іващук</w:t>
      </w:r>
      <w:r w:rsidRPr="00CD267C">
        <w:t>, Марухно</w:t>
      </w:r>
      <w:r w:rsidR="00CF75F8" w:rsidRPr="00CD267C">
        <w:t>, Крисько</w:t>
      </w:r>
      <w:r w:rsidRPr="00CD267C">
        <w:t xml:space="preserve">; </w:t>
      </w:r>
    </w:p>
    <w:p w:rsidR="005A25BA" w:rsidRPr="00CD267C" w:rsidRDefault="005A25BA" w:rsidP="005A25BA">
      <w:pPr>
        <w:jc w:val="both"/>
      </w:pPr>
      <w:r w:rsidRPr="00CD267C">
        <w:t>- гр. № 4 – Каменських, Дикун</w:t>
      </w:r>
      <w:r w:rsidR="002D1889" w:rsidRPr="00CD267C">
        <w:t>;</w:t>
      </w:r>
    </w:p>
    <w:p w:rsidR="005A25BA" w:rsidRPr="00CD267C" w:rsidRDefault="005A25BA" w:rsidP="005A25BA">
      <w:pPr>
        <w:rPr>
          <w:color w:val="FF0000"/>
        </w:rPr>
      </w:pPr>
      <w:r w:rsidRPr="00CD267C">
        <w:t xml:space="preserve">- гр. № 5 – </w:t>
      </w:r>
      <w:r w:rsidR="00C24368" w:rsidRPr="00CD267C">
        <w:t>Литвинюк,</w:t>
      </w:r>
      <w:r w:rsidRPr="00CD267C">
        <w:rPr>
          <w:color w:val="FF0000"/>
        </w:rPr>
        <w:t xml:space="preserve"> </w:t>
      </w:r>
      <w:r w:rsidRPr="00CD267C">
        <w:t>Грущенко,</w:t>
      </w:r>
      <w:r w:rsidRPr="00CD267C">
        <w:rPr>
          <w:color w:val="FF0000"/>
        </w:rPr>
        <w:t xml:space="preserve"> </w:t>
      </w:r>
      <w:r w:rsidRPr="00CD267C">
        <w:t>Самоєнко,</w:t>
      </w:r>
      <w:r w:rsidRPr="00CD267C">
        <w:rPr>
          <w:color w:val="FF0000"/>
        </w:rPr>
        <w:t xml:space="preserve"> </w:t>
      </w:r>
      <w:r w:rsidRPr="00CD267C">
        <w:t>Самар,</w:t>
      </w:r>
      <w:r w:rsidRPr="00CD267C">
        <w:rPr>
          <w:color w:val="FF0000"/>
        </w:rPr>
        <w:t xml:space="preserve"> </w:t>
      </w:r>
      <w:r w:rsidRPr="00CD267C">
        <w:t>Чикалюк</w:t>
      </w:r>
      <w:r w:rsidR="002D1889" w:rsidRPr="00CD267C">
        <w:t>;</w:t>
      </w:r>
    </w:p>
    <w:p w:rsidR="005A25BA" w:rsidRPr="00CD267C" w:rsidRDefault="005A25BA" w:rsidP="005A25BA">
      <w:pPr>
        <w:jc w:val="both"/>
      </w:pPr>
      <w:r w:rsidRPr="00CD267C">
        <w:t xml:space="preserve">- гр. № 6 – Кизлюк, </w:t>
      </w:r>
      <w:r w:rsidR="00CF75F8" w:rsidRPr="00CD267C">
        <w:t>Цимбалюк</w:t>
      </w:r>
      <w:r w:rsidRPr="00CD267C">
        <w:t xml:space="preserve">, </w:t>
      </w:r>
      <w:r w:rsidR="00CF75F8" w:rsidRPr="00CD267C">
        <w:t>Тичук</w:t>
      </w:r>
      <w:r w:rsidRPr="00CD267C">
        <w:t xml:space="preserve">, </w:t>
      </w:r>
      <w:r w:rsidR="00CF75F8" w:rsidRPr="00CD267C">
        <w:t>Копил</w:t>
      </w:r>
      <w:r w:rsidRPr="00CD267C">
        <w:t>.</w:t>
      </w:r>
    </w:p>
    <w:p w:rsidR="005A25BA" w:rsidRPr="00CD267C" w:rsidRDefault="005A25BA" w:rsidP="005A25BA">
      <w:pPr>
        <w:jc w:val="both"/>
      </w:pPr>
      <w:r w:rsidRPr="00CD267C">
        <w:t xml:space="preserve">- гр. № 7 – </w:t>
      </w:r>
      <w:r w:rsidR="00616EFF" w:rsidRPr="00CD267C">
        <w:t>Мелещенко, родина Цюсьмак, Котляр, Сергійчук;</w:t>
      </w:r>
      <w:r w:rsidRPr="00CD267C">
        <w:t xml:space="preserve"> </w:t>
      </w:r>
    </w:p>
    <w:p w:rsidR="005A25BA" w:rsidRPr="00CD267C" w:rsidRDefault="005A25BA" w:rsidP="005A25BA">
      <w:pPr>
        <w:jc w:val="both"/>
      </w:pPr>
      <w:r w:rsidRPr="00CD267C">
        <w:t xml:space="preserve">- гр. № 8 – </w:t>
      </w:r>
      <w:r w:rsidR="002D1889" w:rsidRPr="00CD267C">
        <w:t>Плегуца,Борисюк,Присяжнюк,Чернишова, Бякіна;</w:t>
      </w:r>
    </w:p>
    <w:p w:rsidR="005A25BA" w:rsidRPr="00CD267C" w:rsidRDefault="005A25BA" w:rsidP="005A25BA">
      <w:pPr>
        <w:jc w:val="both"/>
      </w:pPr>
      <w:r w:rsidRPr="00CD267C">
        <w:t xml:space="preserve">- гр. № 9 – </w:t>
      </w:r>
      <w:r w:rsidR="002D1889" w:rsidRPr="00CD267C">
        <w:t>Пашковський, Волченко</w:t>
      </w:r>
      <w:r w:rsidRPr="00CD267C">
        <w:t>.</w:t>
      </w:r>
    </w:p>
    <w:p w:rsidR="005A25BA" w:rsidRPr="00CD267C" w:rsidRDefault="005A25BA" w:rsidP="005A25BA">
      <w:r w:rsidRPr="00CD267C">
        <w:t>- гр. № 10 –</w:t>
      </w:r>
      <w:r w:rsidR="00F81B43" w:rsidRPr="00CD267C">
        <w:t>Афанасьєв,</w:t>
      </w:r>
      <w:r w:rsidRPr="00CD267C">
        <w:t xml:space="preserve"> </w:t>
      </w:r>
      <w:r w:rsidR="00773B45" w:rsidRPr="00CD267C">
        <w:t>Кравець</w:t>
      </w:r>
      <w:r w:rsidRPr="00CD267C">
        <w:t xml:space="preserve">, </w:t>
      </w:r>
      <w:r w:rsidR="00773B45" w:rsidRPr="00CD267C">
        <w:t>Матієнко, Волощук, Вигранівська</w:t>
      </w:r>
      <w:r w:rsidRPr="00CD267C">
        <w:t xml:space="preserve">. </w:t>
      </w:r>
    </w:p>
    <w:p w:rsidR="005A25BA" w:rsidRPr="00CD267C" w:rsidRDefault="005A25BA" w:rsidP="005A25BA">
      <w:pPr>
        <w:ind w:right="-262"/>
      </w:pPr>
      <w:r w:rsidRPr="00CD267C">
        <w:t xml:space="preserve">- гр. № 11 – </w:t>
      </w:r>
      <w:r w:rsidR="005C794C" w:rsidRPr="00CD267C">
        <w:t>Стоноженко</w:t>
      </w:r>
      <w:r w:rsidRPr="00CD267C">
        <w:t xml:space="preserve">, </w:t>
      </w:r>
      <w:r w:rsidR="005C794C" w:rsidRPr="00CD267C">
        <w:t>Чеська,</w:t>
      </w:r>
      <w:r w:rsidRPr="00CD267C">
        <w:t xml:space="preserve"> </w:t>
      </w:r>
      <w:r w:rsidR="005C794C" w:rsidRPr="00CD267C">
        <w:t>родина Креденцер,</w:t>
      </w:r>
      <w:r w:rsidRPr="00CD267C">
        <w:t xml:space="preserve"> </w:t>
      </w:r>
      <w:r w:rsidR="005C794C" w:rsidRPr="00CD267C">
        <w:t>Луценко,Фалалєєва, Веретковський, Білик.</w:t>
      </w:r>
      <w:r w:rsidRPr="00CD267C">
        <w:t xml:space="preserve">    </w:t>
      </w:r>
    </w:p>
    <w:p w:rsidR="005A25BA" w:rsidRPr="00CD267C" w:rsidRDefault="005A25BA" w:rsidP="005A25BA">
      <w:pPr>
        <w:jc w:val="both"/>
      </w:pPr>
      <w:r w:rsidRPr="00CD267C">
        <w:rPr>
          <w:color w:val="FF0000"/>
        </w:rPr>
        <w:t xml:space="preserve">      </w:t>
      </w:r>
      <w:r w:rsidRPr="00CD267C">
        <w:t>Велике спасибі хочу сказати нашому незмінному оператору, дідусеві нашого вихованця Олегу Ткачуку.</w:t>
      </w:r>
    </w:p>
    <w:p w:rsidR="005A25BA" w:rsidRPr="00CD267C" w:rsidRDefault="005A25BA" w:rsidP="005A25BA">
      <w:pPr>
        <w:jc w:val="both"/>
      </w:pPr>
      <w:r w:rsidRPr="00CD267C">
        <w:t xml:space="preserve">      Велика подяка голові батьківського комітету садочку Барашивець Тетяні Василівні за її роботу в  організації створення умов для виховання наших дітей, згуртування батьківського колективу, надання допомоги у модернізації матеріально – технічної бази закладу. За все вам низький уклін і велика подяка.</w:t>
      </w:r>
    </w:p>
    <w:p w:rsidR="005A25BA" w:rsidRPr="00CD267C" w:rsidRDefault="005A25BA" w:rsidP="005A25BA">
      <w:pPr>
        <w:tabs>
          <w:tab w:val="left" w:pos="709"/>
        </w:tabs>
        <w:jc w:val="both"/>
      </w:pPr>
      <w:r w:rsidRPr="00CD267C">
        <w:t xml:space="preserve">     Незважаючи на позитивні досягнення мають місце деякі проблеми: потребує капітального ремонту система водо-   та теплопостачання, дах.</w:t>
      </w:r>
    </w:p>
    <w:p w:rsidR="005A25BA" w:rsidRPr="00CD267C" w:rsidRDefault="00C24368" w:rsidP="005A25BA">
      <w:pPr>
        <w:tabs>
          <w:tab w:val="left" w:pos="709"/>
        </w:tabs>
        <w:jc w:val="both"/>
      </w:pPr>
      <w:r w:rsidRPr="00CD267C">
        <w:t>Т</w:t>
      </w:r>
      <w:r w:rsidR="005A25BA" w:rsidRPr="00CD267C">
        <w:t xml:space="preserve">реба замінити </w:t>
      </w:r>
      <w:r w:rsidRPr="00CD267C">
        <w:t>вхідні</w:t>
      </w:r>
      <w:r w:rsidR="005A25BA" w:rsidRPr="00CD267C">
        <w:t xml:space="preserve"> двер</w:t>
      </w:r>
      <w:r w:rsidRPr="00CD267C">
        <w:t>і</w:t>
      </w:r>
      <w:r w:rsidR="005A25BA" w:rsidRPr="00CD267C">
        <w:t xml:space="preserve">. </w:t>
      </w:r>
      <w:r w:rsidRPr="00CD267C">
        <w:t xml:space="preserve">В двох групах потребує заміни підлога. </w:t>
      </w:r>
      <w:r w:rsidR="005A25BA" w:rsidRPr="00CD267C">
        <w:t>В деяких  групах потребує поновлення  дитячі меблі, стільчики, ліжка, шафи для посібників та інше.</w:t>
      </w:r>
    </w:p>
    <w:p w:rsidR="005A25BA" w:rsidRPr="00CD267C" w:rsidRDefault="005A25BA" w:rsidP="005A25BA">
      <w:pPr>
        <w:tabs>
          <w:tab w:val="left" w:pos="709"/>
        </w:tabs>
        <w:jc w:val="both"/>
      </w:pPr>
      <w:r w:rsidRPr="00CD267C">
        <w:t xml:space="preserve">      Сподіваюсь, що всі проблеми ми будемо і надалі вирішувати спільними зусиллями.</w:t>
      </w:r>
    </w:p>
    <w:p w:rsidR="005A25BA" w:rsidRPr="00CD267C" w:rsidRDefault="005A25BA" w:rsidP="005A25BA">
      <w:pPr>
        <w:jc w:val="both"/>
      </w:pPr>
      <w:r w:rsidRPr="00CD267C">
        <w:t xml:space="preserve">      Ще раз хочу висловити велику подяку та низький уклін всім вам: батькам, працівникам закладу, представникам  громадськості за допомогу та розуміння. Тільки завдяки  співпраці з вами ми можемо здійснювати навчання та виховання наших дошкільнят на достатньо високому рівні.</w:t>
      </w:r>
    </w:p>
    <w:p w:rsidR="009B0411" w:rsidRPr="00CD267C" w:rsidRDefault="009B0411">
      <w:pPr>
        <w:rPr>
          <w:color w:val="FF0000"/>
        </w:rPr>
      </w:pPr>
    </w:p>
    <w:p w:rsidR="0094334D" w:rsidRPr="00C52839" w:rsidRDefault="0094334D" w:rsidP="0094334D">
      <w:pPr>
        <w:rPr>
          <w:lang w:val="ru-RU"/>
        </w:rPr>
      </w:pPr>
    </w:p>
    <w:sectPr w:rsidR="0094334D" w:rsidRPr="00C52839" w:rsidSect="00CD267C">
      <w:headerReference w:type="even" r:id="rId9"/>
      <w:headerReference w:type="default" r:id="rId10"/>
      <w:footerReference w:type="even" r:id="rId11"/>
      <w:footerReference w:type="default" r:id="rId12"/>
      <w:headerReference w:type="first" r:id="rId13"/>
      <w:footerReference w:type="first" r:id="rId14"/>
      <w:pgSz w:w="11906" w:h="16838"/>
      <w:pgMar w:top="284"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D0C" w:rsidRDefault="00035D0C">
      <w:r>
        <w:separator/>
      </w:r>
    </w:p>
  </w:endnote>
  <w:endnote w:type="continuationSeparator" w:id="0">
    <w:p w:rsidR="00035D0C" w:rsidRDefault="00035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04" w:rsidRDefault="00A6730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04" w:rsidRDefault="00A6730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04" w:rsidRDefault="00A6730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D0C" w:rsidRDefault="00035D0C">
      <w:r>
        <w:separator/>
      </w:r>
    </w:p>
  </w:footnote>
  <w:footnote w:type="continuationSeparator" w:id="0">
    <w:p w:rsidR="00035D0C" w:rsidRDefault="00035D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04" w:rsidRDefault="00A6730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04" w:rsidRDefault="009704B0">
    <w:pPr>
      <w:pStyle w:val="a4"/>
      <w:jc w:val="center"/>
    </w:pPr>
    <w:fldSimple w:instr=" PAGE   \* MERGEFORMAT ">
      <w:r w:rsidR="00C52839">
        <w:rPr>
          <w:noProof/>
        </w:rPr>
        <w:t>7</w:t>
      </w:r>
    </w:fldSimple>
  </w:p>
  <w:p w:rsidR="00A67304" w:rsidRDefault="00A67304">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04" w:rsidRDefault="00A6730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255B"/>
    <w:multiLevelType w:val="hybridMultilevel"/>
    <w:tmpl w:val="19AE80EC"/>
    <w:lvl w:ilvl="0" w:tplc="6F58FDBA">
      <w:start w:val="1"/>
      <w:numFmt w:val="decimal"/>
      <w:lvlText w:val="%1."/>
      <w:lvlJc w:val="left"/>
      <w:pPr>
        <w:ind w:left="644" w:hanging="360"/>
      </w:pPr>
      <w:rPr>
        <w:rFonts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7C61A4"/>
    <w:multiLevelType w:val="hybridMultilevel"/>
    <w:tmpl w:val="5EE28B6E"/>
    <w:lvl w:ilvl="0" w:tplc="465CB30C">
      <w:numFmt w:val="bullet"/>
      <w:lvlText w:val="–"/>
      <w:lvlJc w:val="left"/>
      <w:pPr>
        <w:tabs>
          <w:tab w:val="num" w:pos="435"/>
        </w:tabs>
        <w:ind w:left="43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42BF5866"/>
    <w:multiLevelType w:val="multilevel"/>
    <w:tmpl w:val="31FAAD6A"/>
    <w:lvl w:ilvl="0">
      <w:start w:val="1"/>
      <w:numFmt w:val="decimal"/>
      <w:lvlText w:val="%1."/>
      <w:lvlJc w:val="left"/>
      <w:pPr>
        <w:ind w:left="360" w:hanging="360"/>
      </w:pPr>
    </w:lvl>
    <w:lvl w:ilvl="1">
      <w:start w:val="3"/>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3">
    <w:nsid w:val="6DE77E65"/>
    <w:multiLevelType w:val="hybridMultilevel"/>
    <w:tmpl w:val="E16C8E60"/>
    <w:lvl w:ilvl="0" w:tplc="544EA7F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DED5251"/>
    <w:multiLevelType w:val="hybridMultilevel"/>
    <w:tmpl w:val="8A7AE434"/>
    <w:lvl w:ilvl="0" w:tplc="49723102">
      <w:numFmt w:val="bullet"/>
      <w:lvlText w:val="-"/>
      <w:lvlJc w:val="left"/>
      <w:pPr>
        <w:ind w:left="1260" w:hanging="360"/>
      </w:pPr>
      <w:rPr>
        <w:rFonts w:ascii="Times New Roman" w:eastAsia="Calibri" w:hAnsi="Times New Roman" w:cs="Times New Roman"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efaultTabStop w:val="708"/>
  <w:characterSpacingControl w:val="doNotCompress"/>
  <w:footnotePr>
    <w:footnote w:id="-1"/>
    <w:footnote w:id="0"/>
  </w:footnotePr>
  <w:endnotePr>
    <w:endnote w:id="-1"/>
    <w:endnote w:id="0"/>
  </w:endnotePr>
  <w:compat/>
  <w:rsids>
    <w:rsidRoot w:val="005A25BA"/>
    <w:rsid w:val="00035D0C"/>
    <w:rsid w:val="00056310"/>
    <w:rsid w:val="00096E20"/>
    <w:rsid w:val="000A1DCE"/>
    <w:rsid w:val="00116EFF"/>
    <w:rsid w:val="00151451"/>
    <w:rsid w:val="00184B70"/>
    <w:rsid w:val="00191595"/>
    <w:rsid w:val="00205979"/>
    <w:rsid w:val="00241869"/>
    <w:rsid w:val="002C06D7"/>
    <w:rsid w:val="002D1889"/>
    <w:rsid w:val="00334316"/>
    <w:rsid w:val="003D6A1B"/>
    <w:rsid w:val="00435ACF"/>
    <w:rsid w:val="004A31AA"/>
    <w:rsid w:val="004D56D0"/>
    <w:rsid w:val="005A25BA"/>
    <w:rsid w:val="005C794C"/>
    <w:rsid w:val="005E336E"/>
    <w:rsid w:val="00616EFF"/>
    <w:rsid w:val="00670585"/>
    <w:rsid w:val="00711A04"/>
    <w:rsid w:val="007167BA"/>
    <w:rsid w:val="00773B45"/>
    <w:rsid w:val="007D5416"/>
    <w:rsid w:val="007E3341"/>
    <w:rsid w:val="00845EFA"/>
    <w:rsid w:val="008662D0"/>
    <w:rsid w:val="00915EF9"/>
    <w:rsid w:val="009220D3"/>
    <w:rsid w:val="00935CB2"/>
    <w:rsid w:val="0094334D"/>
    <w:rsid w:val="009704B0"/>
    <w:rsid w:val="00975658"/>
    <w:rsid w:val="009B0411"/>
    <w:rsid w:val="009B723F"/>
    <w:rsid w:val="009F5C9A"/>
    <w:rsid w:val="00A308FB"/>
    <w:rsid w:val="00A461A8"/>
    <w:rsid w:val="00A67304"/>
    <w:rsid w:val="00AC5001"/>
    <w:rsid w:val="00BA6FCC"/>
    <w:rsid w:val="00BB65FC"/>
    <w:rsid w:val="00BE1E9A"/>
    <w:rsid w:val="00BF1309"/>
    <w:rsid w:val="00C051B1"/>
    <w:rsid w:val="00C24368"/>
    <w:rsid w:val="00C52839"/>
    <w:rsid w:val="00CD267C"/>
    <w:rsid w:val="00CF75F8"/>
    <w:rsid w:val="00D23992"/>
    <w:rsid w:val="00E00428"/>
    <w:rsid w:val="00E354DD"/>
    <w:rsid w:val="00E40066"/>
    <w:rsid w:val="00EA3483"/>
    <w:rsid w:val="00ED0FA3"/>
    <w:rsid w:val="00ED3F2E"/>
    <w:rsid w:val="00EE1F9D"/>
    <w:rsid w:val="00F24BEC"/>
    <w:rsid w:val="00F42C54"/>
    <w:rsid w:val="00F81B43"/>
    <w:rsid w:val="00FB0B2E"/>
    <w:rsid w:val="00FB4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5BA"/>
    <w:pPr>
      <w:spacing w:after="0" w:line="240" w:lineRule="auto"/>
    </w:pPr>
    <w:rPr>
      <w:rFonts w:ascii="Times New Roman" w:eastAsia="Calibri"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25BA"/>
    <w:pPr>
      <w:ind w:left="720"/>
      <w:contextualSpacing/>
    </w:pPr>
    <w:rPr>
      <w:rFonts w:eastAsia="Times New Roman"/>
    </w:rPr>
  </w:style>
  <w:style w:type="paragraph" w:styleId="a4">
    <w:name w:val="header"/>
    <w:basedOn w:val="a"/>
    <w:link w:val="a5"/>
    <w:uiPriority w:val="99"/>
    <w:rsid w:val="005A25BA"/>
    <w:pPr>
      <w:tabs>
        <w:tab w:val="center" w:pos="4677"/>
        <w:tab w:val="right" w:pos="9355"/>
      </w:tabs>
    </w:pPr>
  </w:style>
  <w:style w:type="character" w:customStyle="1" w:styleId="a5">
    <w:name w:val="Верхний колонтитул Знак"/>
    <w:basedOn w:val="a0"/>
    <w:link w:val="a4"/>
    <w:uiPriority w:val="99"/>
    <w:rsid w:val="005A25BA"/>
    <w:rPr>
      <w:rFonts w:ascii="Times New Roman" w:eastAsia="Calibri" w:hAnsi="Times New Roman" w:cs="Times New Roman"/>
      <w:sz w:val="24"/>
      <w:szCs w:val="24"/>
      <w:lang w:val="uk-UA" w:eastAsia="uk-UA"/>
    </w:rPr>
  </w:style>
  <w:style w:type="paragraph" w:styleId="a6">
    <w:name w:val="footer"/>
    <w:basedOn w:val="a"/>
    <w:link w:val="a7"/>
    <w:uiPriority w:val="99"/>
    <w:rsid w:val="005A25BA"/>
    <w:pPr>
      <w:tabs>
        <w:tab w:val="center" w:pos="4677"/>
        <w:tab w:val="right" w:pos="9355"/>
      </w:tabs>
    </w:pPr>
  </w:style>
  <w:style w:type="character" w:customStyle="1" w:styleId="a7">
    <w:name w:val="Нижний колонтитул Знак"/>
    <w:basedOn w:val="a0"/>
    <w:link w:val="a6"/>
    <w:uiPriority w:val="99"/>
    <w:rsid w:val="005A25BA"/>
    <w:rPr>
      <w:rFonts w:ascii="Times New Roman" w:eastAsia="Calibri" w:hAnsi="Times New Roman" w:cs="Times New Roman"/>
      <w:sz w:val="24"/>
      <w:szCs w:val="24"/>
      <w:lang w:val="uk-UA" w:eastAsia="uk-UA"/>
    </w:rPr>
  </w:style>
  <w:style w:type="character" w:styleId="a8">
    <w:name w:val="Emphasis"/>
    <w:basedOn w:val="a0"/>
    <w:uiPriority w:val="20"/>
    <w:qFormat/>
    <w:rsid w:val="00334316"/>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1;&#1080;&#1083;&#1080;&#1103;\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manualLayout>
          <c:layoutTarget val="inner"/>
          <c:xMode val="edge"/>
          <c:yMode val="edge"/>
          <c:x val="7.936507936507943E-2"/>
          <c:y val="0"/>
          <c:w val="0.80137107861517742"/>
          <c:h val="0.89859414611661659"/>
        </c:manualLayout>
      </c:layout>
      <c:pie3DChart>
        <c:varyColors val="1"/>
        <c:ser>
          <c:idx val="0"/>
          <c:order val="0"/>
          <c:explosion val="25"/>
          <c:dLbls>
            <c:dLblPos val="inEnd"/>
            <c:showVal val="1"/>
            <c:showLeaderLines val="1"/>
          </c:dLbls>
          <c:val>
            <c:numRef>
              <c:f>Лист1!$A$1:$F$1</c:f>
              <c:numCache>
                <c:formatCode>General</c:formatCode>
                <c:ptCount val="6"/>
                <c:pt idx="0">
                  <c:v>2</c:v>
                </c:pt>
                <c:pt idx="1">
                  <c:v>8</c:v>
                </c:pt>
                <c:pt idx="2">
                  <c:v>8</c:v>
                </c:pt>
                <c:pt idx="3">
                  <c:v>9</c:v>
                </c:pt>
                <c:pt idx="4">
                  <c:v>1</c:v>
                </c:pt>
                <c:pt idx="5">
                  <c:v>4</c:v>
                </c:pt>
              </c:numCache>
            </c:numRef>
          </c:val>
        </c:ser>
        <c:dLbls>
          <c:showVal val="1"/>
        </c:dLbls>
      </c:pie3DChart>
    </c:plotArea>
    <c:legend>
      <c:legendPos val="r"/>
      <c:txPr>
        <a:bodyPr/>
        <a:lstStyle/>
        <a:p>
          <a:pPr rtl="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007A4-CC95-4420-8881-8D36E0706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3411</Words>
  <Characters>19448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Мартинова</dc:creator>
  <cp:lastModifiedBy>Larisa</cp:lastModifiedBy>
  <cp:revision>2</cp:revision>
  <cp:lastPrinted>2019-06-11T11:27:00Z</cp:lastPrinted>
  <dcterms:created xsi:type="dcterms:W3CDTF">2020-01-21T20:51:00Z</dcterms:created>
  <dcterms:modified xsi:type="dcterms:W3CDTF">2020-01-21T20:51:00Z</dcterms:modified>
</cp:coreProperties>
</file>